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0AC62" w14:textId="45D36984" w:rsidR="002A1D0D" w:rsidRPr="00BE7004" w:rsidRDefault="00D2342E" w:rsidP="00BE7004">
      <w:pPr>
        <w:spacing w:after="200" w:line="276" w:lineRule="auto"/>
        <w:rPr>
          <w:rFonts w:ascii="Calibri" w:hAnsi="Calibri"/>
          <w:sz w:val="22"/>
          <w:szCs w:val="22"/>
        </w:rPr>
      </w:pPr>
      <w:r w:rsidRPr="00C71E81">
        <w:rPr>
          <w:rFonts w:ascii="Calibri" w:hAnsi="Calibri"/>
          <w:sz w:val="22"/>
          <w:szCs w:val="22"/>
        </w:rPr>
        <w:t xml:space="preserve">En </w:t>
      </w:r>
      <w:r w:rsidR="00F0475D" w:rsidRPr="00C71E81">
        <w:rPr>
          <w:rFonts w:ascii="Calibri" w:hAnsi="Calibri"/>
          <w:sz w:val="22"/>
          <w:szCs w:val="22"/>
          <w:highlight w:val="lightGray"/>
        </w:rPr>
        <w:t>[Indicar</w:t>
      </w:r>
      <w:r w:rsidR="00F0475D" w:rsidRPr="00C71E81">
        <w:rPr>
          <w:rFonts w:ascii="Calibri" w:hAnsi="Calibri"/>
          <w:b/>
          <w:sz w:val="22"/>
          <w:szCs w:val="22"/>
          <w:highlight w:val="lightGray"/>
        </w:rPr>
        <w:t xml:space="preserve"> </w:t>
      </w:r>
      <w:r w:rsidR="00F12493" w:rsidRPr="00C71E81">
        <w:rPr>
          <w:rFonts w:ascii="Calibri" w:hAnsi="Calibri"/>
          <w:sz w:val="22"/>
          <w:szCs w:val="22"/>
          <w:highlight w:val="lightGray"/>
        </w:rPr>
        <w:fldChar w:fldCharType="begin"/>
      </w:r>
      <w:r w:rsidR="00F12493" w:rsidRPr="00C71E81">
        <w:rPr>
          <w:rFonts w:ascii="Calibri" w:hAnsi="Calibri"/>
          <w:sz w:val="22"/>
          <w:szCs w:val="22"/>
          <w:highlight w:val="lightGray"/>
        </w:rPr>
        <w:instrText xml:space="preserve"> MERGEFIELD Población_Residente </w:instrText>
      </w:r>
      <w:r w:rsidR="00F12493" w:rsidRPr="00C71E81">
        <w:rPr>
          <w:rFonts w:ascii="Calibri" w:hAnsi="Calibri"/>
          <w:sz w:val="22"/>
          <w:szCs w:val="22"/>
          <w:highlight w:val="lightGray"/>
        </w:rPr>
        <w:fldChar w:fldCharType="separate"/>
      </w:r>
      <w:r w:rsidR="00F12493" w:rsidRPr="00C71E81">
        <w:rPr>
          <w:rFonts w:ascii="Calibri" w:hAnsi="Calibri"/>
          <w:noProof/>
          <w:sz w:val="22"/>
          <w:szCs w:val="22"/>
          <w:highlight w:val="lightGray"/>
        </w:rPr>
        <w:t>«Población_Residencia»</w:t>
      </w:r>
      <w:r w:rsidR="00F12493" w:rsidRPr="00C71E81">
        <w:rPr>
          <w:rFonts w:ascii="Calibri" w:hAnsi="Calibri"/>
          <w:sz w:val="22"/>
          <w:szCs w:val="22"/>
          <w:highlight w:val="lightGray"/>
        </w:rPr>
        <w:fldChar w:fldCharType="end"/>
      </w:r>
      <w:r w:rsidR="00F0475D" w:rsidRPr="00C71E81">
        <w:rPr>
          <w:rFonts w:ascii="Calibri" w:hAnsi="Calibri"/>
          <w:sz w:val="22"/>
          <w:szCs w:val="22"/>
          <w:highlight w:val="lightGray"/>
        </w:rPr>
        <w:t>]</w:t>
      </w:r>
      <w:r w:rsidR="001356ED" w:rsidRPr="00C71E81">
        <w:rPr>
          <w:rFonts w:ascii="Calibri" w:hAnsi="Calibri"/>
          <w:sz w:val="22"/>
          <w:szCs w:val="22"/>
        </w:rPr>
        <w:t>,</w:t>
      </w:r>
      <w:r w:rsidRPr="00C71E81">
        <w:rPr>
          <w:rFonts w:ascii="Calibri" w:hAnsi="Calibri"/>
          <w:sz w:val="22"/>
          <w:szCs w:val="22"/>
        </w:rPr>
        <w:t xml:space="preserve"> a </w:t>
      </w:r>
      <w:r w:rsidR="005A18D6" w:rsidRPr="00C71E81">
        <w:rPr>
          <w:rFonts w:ascii="Calibri" w:hAnsi="Calibri"/>
          <w:sz w:val="22"/>
          <w:szCs w:val="22"/>
          <w:highlight w:val="lightGray"/>
        </w:rPr>
        <w:t>[</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Fecha </w:instrText>
      </w:r>
      <w:r w:rsidRPr="00C71E81">
        <w:rPr>
          <w:rFonts w:ascii="Calibri" w:hAnsi="Calibri"/>
          <w:sz w:val="22"/>
          <w:szCs w:val="22"/>
          <w:highlight w:val="lightGray"/>
        </w:rPr>
        <w:fldChar w:fldCharType="separate"/>
      </w:r>
      <w:r w:rsidR="005A18D6" w:rsidRPr="00C71E81">
        <w:rPr>
          <w:rFonts w:ascii="Calibri" w:hAnsi="Calibri"/>
          <w:noProof/>
          <w:sz w:val="22"/>
          <w:szCs w:val="22"/>
          <w:highlight w:val="lightGray"/>
        </w:rPr>
        <w:t>incluir f</w:t>
      </w:r>
      <w:r w:rsidRPr="00C71E81">
        <w:rPr>
          <w:rFonts w:ascii="Calibri" w:hAnsi="Calibri"/>
          <w:noProof/>
          <w:sz w:val="22"/>
          <w:szCs w:val="22"/>
          <w:highlight w:val="lightGray"/>
        </w:rPr>
        <w:t>echa</w:t>
      </w:r>
      <w:r w:rsidR="005A18D6" w:rsidRPr="00C71E81">
        <w:rPr>
          <w:rFonts w:ascii="Calibri" w:hAnsi="Calibri"/>
          <w:noProof/>
          <w:sz w:val="22"/>
          <w:szCs w:val="22"/>
          <w:highlight w:val="lightGray"/>
        </w:rPr>
        <w:t>]</w:t>
      </w:r>
      <w:r w:rsidRPr="00C71E81">
        <w:rPr>
          <w:rFonts w:ascii="Calibri" w:hAnsi="Calibri"/>
          <w:sz w:val="22"/>
          <w:szCs w:val="22"/>
          <w:highlight w:val="lightGray"/>
        </w:rPr>
        <w:fldChar w:fldCharType="end"/>
      </w:r>
    </w:p>
    <w:p w14:paraId="787A8BE1" w14:textId="5A83D301" w:rsidR="00074C14" w:rsidRPr="00C71E81" w:rsidRDefault="0055533B" w:rsidP="00C71E81">
      <w:pPr>
        <w:spacing w:after="200" w:line="276" w:lineRule="auto"/>
        <w:jc w:val="both"/>
        <w:rPr>
          <w:rFonts w:ascii="Calibri" w:hAnsi="Calibri"/>
          <w:sz w:val="22"/>
          <w:szCs w:val="22"/>
        </w:rPr>
      </w:pPr>
      <w:r w:rsidRPr="00C71E81">
        <w:rPr>
          <w:rFonts w:ascii="Calibri" w:hAnsi="Calibri"/>
          <w:b/>
          <w:sz w:val="22"/>
          <w:szCs w:val="22"/>
        </w:rPr>
        <w:t>De una parte,</w:t>
      </w:r>
    </w:p>
    <w:p w14:paraId="027DA29D" w14:textId="3ADF67CA" w:rsidR="00D2342E" w:rsidRPr="00FD2BBC" w:rsidRDefault="005A18D6" w:rsidP="00C71E81">
      <w:pPr>
        <w:spacing w:after="200" w:line="276" w:lineRule="auto"/>
        <w:jc w:val="both"/>
        <w:rPr>
          <w:rFonts w:ascii="Calibri" w:hAnsi="Calibri"/>
          <w:bCs/>
          <w:sz w:val="22"/>
          <w:szCs w:val="22"/>
          <w:lang w:val="es-ES_tradnl"/>
        </w:rPr>
      </w:pPr>
      <w:r w:rsidRPr="00C71E81">
        <w:rPr>
          <w:rFonts w:ascii="Calibri" w:hAnsi="Calibri"/>
          <w:sz w:val="22"/>
          <w:szCs w:val="22"/>
          <w:highlight w:val="lightGray"/>
        </w:rPr>
        <w:t>[</w:t>
      </w:r>
      <w:r w:rsidR="00D2342E" w:rsidRPr="00C71E81">
        <w:rPr>
          <w:rFonts w:ascii="Calibri" w:hAnsi="Calibri"/>
          <w:sz w:val="22"/>
          <w:szCs w:val="22"/>
          <w:highlight w:val="lightGray"/>
        </w:rPr>
        <w:t>D</w:t>
      </w:r>
      <w:r w:rsidRPr="00C71E81">
        <w:rPr>
          <w:rFonts w:ascii="Calibri" w:hAnsi="Calibri"/>
          <w:sz w:val="22"/>
          <w:szCs w:val="22"/>
          <w:highlight w:val="lightGray"/>
        </w:rPr>
        <w:t>.</w:t>
      </w:r>
      <w:r w:rsidR="00D2342E" w:rsidRPr="00C71E81">
        <w:rPr>
          <w:rFonts w:ascii="Calibri" w:hAnsi="Calibri"/>
          <w:sz w:val="22"/>
          <w:szCs w:val="22"/>
          <w:highlight w:val="lightGray"/>
        </w:rPr>
        <w:t xml:space="preserve">/Dña. </w:t>
      </w:r>
      <w:r w:rsidR="00D2342E" w:rsidRPr="00C71E81">
        <w:rPr>
          <w:rFonts w:ascii="Calibri" w:hAnsi="Calibri"/>
          <w:sz w:val="22"/>
          <w:szCs w:val="22"/>
          <w:highlight w:val="lightGray"/>
        </w:rPr>
        <w:fldChar w:fldCharType="begin"/>
      </w:r>
      <w:r w:rsidR="00D2342E" w:rsidRPr="00C71E81">
        <w:rPr>
          <w:rFonts w:ascii="Calibri" w:hAnsi="Calibri"/>
          <w:sz w:val="22"/>
          <w:szCs w:val="22"/>
          <w:highlight w:val="lightGray"/>
        </w:rPr>
        <w:instrText xml:space="preserve"> MERGEFIELD Población_Residente </w:instrText>
      </w:r>
      <w:r w:rsidR="00D2342E" w:rsidRPr="00C71E81">
        <w:rPr>
          <w:rFonts w:ascii="Calibri" w:hAnsi="Calibri"/>
          <w:sz w:val="22"/>
          <w:szCs w:val="22"/>
          <w:highlight w:val="lightGray"/>
        </w:rPr>
        <w:fldChar w:fldCharType="separate"/>
      </w:r>
      <w:r w:rsidR="00952979" w:rsidRPr="00C71E81">
        <w:rPr>
          <w:rFonts w:ascii="Calibri" w:hAnsi="Calibri"/>
          <w:sz w:val="22"/>
          <w:szCs w:val="22"/>
          <w:highlight w:val="lightGray"/>
        </w:rPr>
        <w:t>n</w:t>
      </w:r>
      <w:r w:rsidR="00D2342E" w:rsidRPr="00C71E81">
        <w:rPr>
          <w:rFonts w:ascii="Calibri" w:hAnsi="Calibri"/>
          <w:sz w:val="22"/>
          <w:szCs w:val="22"/>
          <w:highlight w:val="lightGray"/>
        </w:rPr>
        <w:t>ombre</w:t>
      </w:r>
      <w:r w:rsidR="002A13E2" w:rsidRPr="00C71E81">
        <w:rPr>
          <w:rFonts w:ascii="Calibri" w:hAnsi="Calibri"/>
          <w:noProof/>
          <w:sz w:val="22"/>
          <w:szCs w:val="22"/>
          <w:highlight w:val="lightGray"/>
        </w:rPr>
        <w:t xml:space="preserve"> </w:t>
      </w:r>
      <w:r w:rsidR="00D2342E" w:rsidRPr="00C71E81">
        <w:rPr>
          <w:rFonts w:ascii="Calibri" w:hAnsi="Calibri"/>
          <w:sz w:val="22"/>
          <w:szCs w:val="22"/>
          <w:highlight w:val="lightGray"/>
        </w:rPr>
        <w:t>Director</w:t>
      </w:r>
      <w:r w:rsidR="00D2342E" w:rsidRPr="00C71E81">
        <w:rPr>
          <w:rFonts w:ascii="Calibri" w:hAnsi="Calibri"/>
          <w:sz w:val="22"/>
          <w:szCs w:val="22"/>
          <w:highlight w:val="lightGray"/>
        </w:rPr>
        <w:fldChar w:fldCharType="end"/>
      </w:r>
      <w:r w:rsidR="00BA56E7">
        <w:rPr>
          <w:rFonts w:ascii="Calibri" w:hAnsi="Calibri"/>
          <w:sz w:val="22"/>
          <w:szCs w:val="22"/>
        </w:rPr>
        <w:t>/</w:t>
      </w:r>
      <w:r w:rsidR="00BA56E7" w:rsidRPr="00BA56E7">
        <w:rPr>
          <w:rFonts w:ascii="Calibri" w:hAnsi="Calibri"/>
          <w:sz w:val="22"/>
          <w:szCs w:val="22"/>
        </w:rPr>
        <w:t>a</w:t>
      </w:r>
      <w:r w:rsidRPr="00C71E81">
        <w:rPr>
          <w:rFonts w:ascii="Calibri" w:hAnsi="Calibri"/>
          <w:sz w:val="22"/>
          <w:szCs w:val="22"/>
        </w:rPr>
        <w:t>]</w:t>
      </w:r>
      <w:r w:rsidR="00D2342E" w:rsidRPr="00C71E81">
        <w:rPr>
          <w:rFonts w:ascii="Calibri" w:hAnsi="Calibri"/>
          <w:sz w:val="22"/>
          <w:szCs w:val="22"/>
        </w:rPr>
        <w:t>,</w:t>
      </w:r>
      <w:r w:rsidR="00952979" w:rsidRPr="00C71E81">
        <w:rPr>
          <w:rFonts w:ascii="Calibri" w:hAnsi="Calibri"/>
          <w:sz w:val="22"/>
          <w:szCs w:val="22"/>
        </w:rPr>
        <w:t xml:space="preserve"> mayor de edad,</w:t>
      </w:r>
      <w:r w:rsidR="00D2342E" w:rsidRPr="00C71E81">
        <w:rPr>
          <w:rFonts w:ascii="Calibri" w:hAnsi="Calibri"/>
          <w:sz w:val="22"/>
          <w:szCs w:val="22"/>
        </w:rPr>
        <w:t xml:space="preserve"> con D.N.I. número </w:t>
      </w:r>
      <w:r w:rsidR="00EB4C56" w:rsidRPr="00C71E81">
        <w:rPr>
          <w:rFonts w:ascii="Calibri" w:hAnsi="Calibri"/>
          <w:sz w:val="22"/>
          <w:szCs w:val="22"/>
          <w:highlight w:val="lightGray"/>
        </w:rPr>
        <w:t>[incluir D</w:t>
      </w:r>
      <w:r w:rsidR="00952979" w:rsidRPr="00C71E81">
        <w:rPr>
          <w:rFonts w:ascii="Calibri" w:hAnsi="Calibri"/>
          <w:sz w:val="22"/>
          <w:szCs w:val="22"/>
          <w:highlight w:val="lightGray"/>
        </w:rPr>
        <w:t>.</w:t>
      </w:r>
      <w:r w:rsidR="00EB4C56" w:rsidRPr="00C71E81">
        <w:rPr>
          <w:rFonts w:ascii="Calibri" w:hAnsi="Calibri"/>
          <w:sz w:val="22"/>
          <w:szCs w:val="22"/>
          <w:highlight w:val="lightGray"/>
        </w:rPr>
        <w:t>N</w:t>
      </w:r>
      <w:r w:rsidR="00952979" w:rsidRPr="00C71E81">
        <w:rPr>
          <w:rFonts w:ascii="Calibri" w:hAnsi="Calibri"/>
          <w:sz w:val="22"/>
          <w:szCs w:val="22"/>
          <w:highlight w:val="lightGray"/>
        </w:rPr>
        <w:t>.</w:t>
      </w:r>
      <w:r w:rsidR="00EB4C56" w:rsidRPr="00C71E81">
        <w:rPr>
          <w:rFonts w:ascii="Calibri" w:hAnsi="Calibri"/>
          <w:sz w:val="22"/>
          <w:szCs w:val="22"/>
          <w:highlight w:val="lightGray"/>
        </w:rPr>
        <w:t>I</w:t>
      </w:r>
      <w:r w:rsidR="00952979" w:rsidRPr="00C71E81">
        <w:rPr>
          <w:rFonts w:ascii="Calibri" w:hAnsi="Calibri"/>
          <w:sz w:val="22"/>
          <w:szCs w:val="22"/>
          <w:highlight w:val="lightGray"/>
        </w:rPr>
        <w:t>.</w:t>
      </w:r>
      <w:r w:rsidR="00EB4C56" w:rsidRPr="00C71E81">
        <w:rPr>
          <w:rFonts w:ascii="Calibri" w:hAnsi="Calibri"/>
          <w:sz w:val="22"/>
          <w:szCs w:val="22"/>
          <w:highlight w:val="lightGray"/>
        </w:rPr>
        <w:t xml:space="preserve"> D</w:t>
      </w:r>
      <w:r w:rsidRPr="00C71E81">
        <w:rPr>
          <w:rFonts w:ascii="Calibri" w:hAnsi="Calibri"/>
          <w:sz w:val="22"/>
          <w:szCs w:val="22"/>
          <w:highlight w:val="lightGray"/>
        </w:rPr>
        <w:t>irector</w:t>
      </w:r>
      <w:r w:rsidR="00BA56E7">
        <w:rPr>
          <w:rFonts w:ascii="Calibri" w:hAnsi="Calibri"/>
          <w:sz w:val="22"/>
          <w:szCs w:val="22"/>
          <w:highlight w:val="lightGray"/>
        </w:rPr>
        <w:t>/</w:t>
      </w:r>
      <w:r w:rsidR="00BA56E7" w:rsidRPr="00BA56E7">
        <w:rPr>
          <w:rFonts w:ascii="Calibri" w:hAnsi="Calibri"/>
          <w:sz w:val="22"/>
          <w:szCs w:val="22"/>
          <w:highlight w:val="lightGray"/>
        </w:rPr>
        <w:t>a</w:t>
      </w:r>
      <w:r w:rsidRPr="00C71E81">
        <w:rPr>
          <w:rFonts w:ascii="Calibri" w:hAnsi="Calibri"/>
          <w:sz w:val="22"/>
          <w:szCs w:val="22"/>
          <w:highlight w:val="lightGray"/>
        </w:rPr>
        <w:t>]</w:t>
      </w:r>
      <w:r w:rsidR="002A1D0D" w:rsidRPr="00C71E81">
        <w:rPr>
          <w:rFonts w:ascii="Calibri" w:hAnsi="Calibri"/>
          <w:sz w:val="22"/>
          <w:szCs w:val="22"/>
        </w:rPr>
        <w:t xml:space="preserve"> en nombre y representación de</w:t>
      </w:r>
      <w:r w:rsidR="002D7492" w:rsidRPr="00C71E81">
        <w:rPr>
          <w:rFonts w:ascii="Calibri" w:hAnsi="Calibri"/>
          <w:sz w:val="22"/>
          <w:szCs w:val="22"/>
        </w:rPr>
        <w:t xml:space="preserve"> la mercantil</w:t>
      </w:r>
      <w:r w:rsidR="002A1D0D" w:rsidRPr="00C71E81">
        <w:rPr>
          <w:rFonts w:ascii="Calibri" w:hAnsi="Calibri"/>
          <w:sz w:val="22"/>
          <w:szCs w:val="22"/>
        </w:rPr>
        <w:t xml:space="preserve"> </w:t>
      </w:r>
      <w:r w:rsidR="002A1D0D" w:rsidRPr="00C71E81">
        <w:rPr>
          <w:rFonts w:ascii="Calibri" w:hAnsi="Calibri"/>
          <w:sz w:val="22"/>
          <w:szCs w:val="22"/>
          <w:highlight w:val="lightGray"/>
        </w:rPr>
        <w:t>[</w:t>
      </w:r>
      <w:r w:rsidR="002A1D0D" w:rsidRPr="00C71E81">
        <w:rPr>
          <w:rFonts w:ascii="Calibri" w:hAnsi="Calibri"/>
          <w:bCs/>
          <w:sz w:val="22"/>
          <w:szCs w:val="22"/>
          <w:highlight w:val="lightGray"/>
        </w:rPr>
        <w:t>Indicar la mercantil correspondiente</w:t>
      </w:r>
      <w:r w:rsidR="002A1D0D" w:rsidRPr="00C71E81">
        <w:rPr>
          <w:rFonts w:ascii="Calibri" w:hAnsi="Calibri"/>
          <w:sz w:val="22"/>
          <w:szCs w:val="22"/>
          <w:highlight w:val="lightGray"/>
        </w:rPr>
        <w:t>]</w:t>
      </w:r>
      <w:r w:rsidR="002A1D0D" w:rsidRPr="00C71E81">
        <w:rPr>
          <w:rFonts w:ascii="Calibri" w:hAnsi="Calibri"/>
          <w:b/>
          <w:bCs/>
          <w:sz w:val="22"/>
          <w:szCs w:val="22"/>
          <w:lang w:val="es-ES_tradnl"/>
        </w:rPr>
        <w:t xml:space="preserve"> </w:t>
      </w:r>
      <w:r w:rsidR="002A1D0D" w:rsidRPr="00C71E81">
        <w:rPr>
          <w:rFonts w:ascii="Calibri" w:hAnsi="Calibri"/>
          <w:bCs/>
          <w:sz w:val="22"/>
          <w:szCs w:val="22"/>
          <w:lang w:val="es-ES_tradnl"/>
        </w:rPr>
        <w:t>(en adelante, la “</w:t>
      </w:r>
      <w:r w:rsidR="002A1D0D" w:rsidRPr="00C71E81">
        <w:rPr>
          <w:rFonts w:ascii="Calibri" w:hAnsi="Calibri"/>
          <w:b/>
          <w:bCs/>
          <w:sz w:val="22"/>
          <w:szCs w:val="22"/>
          <w:lang w:val="es-ES_tradnl"/>
        </w:rPr>
        <w:t>Sociedad</w:t>
      </w:r>
      <w:r w:rsidR="002A1D0D" w:rsidRPr="00C71E81">
        <w:rPr>
          <w:rFonts w:ascii="Calibri" w:hAnsi="Calibri"/>
          <w:bCs/>
          <w:sz w:val="22"/>
          <w:szCs w:val="22"/>
          <w:lang w:val="es-ES_tradnl"/>
        </w:rPr>
        <w:t xml:space="preserve">”), </w:t>
      </w:r>
      <w:r w:rsidR="00CA1C81" w:rsidRPr="00C71E81">
        <w:rPr>
          <w:rFonts w:ascii="Calibri" w:hAnsi="Calibri"/>
          <w:bCs/>
          <w:sz w:val="22"/>
          <w:szCs w:val="22"/>
          <w:lang w:val="es-ES_tradnl"/>
        </w:rPr>
        <w:t xml:space="preserve">con domicilio a estos efectos </w:t>
      </w:r>
      <w:r w:rsidR="002A1D0D" w:rsidRPr="00C71E81">
        <w:rPr>
          <w:rFonts w:ascii="Calibri" w:hAnsi="Calibri"/>
          <w:bCs/>
          <w:sz w:val="22"/>
          <w:szCs w:val="22"/>
          <w:lang w:val="es-ES_tradnl"/>
        </w:rPr>
        <w:t xml:space="preserve">en </w:t>
      </w:r>
      <w:r w:rsidR="009926F7" w:rsidRPr="009926F7">
        <w:rPr>
          <w:rFonts w:ascii="Calibri" w:hAnsi="Calibri"/>
          <w:sz w:val="22"/>
          <w:szCs w:val="22"/>
          <w:highlight w:val="lightGray"/>
        </w:rPr>
        <w:t>[Indicar dirección de la mercantil correspondiente]</w:t>
      </w:r>
      <w:r w:rsidR="00FD2BBC">
        <w:rPr>
          <w:rFonts w:ascii="Calibri" w:hAnsi="Calibri"/>
          <w:bCs/>
          <w:sz w:val="22"/>
          <w:szCs w:val="22"/>
          <w:lang w:val="es-ES_tradnl"/>
        </w:rPr>
        <w:t xml:space="preserve"> </w:t>
      </w:r>
      <w:r w:rsidR="002D7492" w:rsidRPr="00C71E81">
        <w:rPr>
          <w:rFonts w:ascii="Calibri" w:hAnsi="Calibri"/>
          <w:bCs/>
          <w:sz w:val="22"/>
          <w:szCs w:val="22"/>
          <w:lang w:val="es-ES_tradnl"/>
        </w:rPr>
        <w:t>y provista de N.</w:t>
      </w:r>
      <w:r w:rsidR="002A1D0D" w:rsidRPr="00C71E81">
        <w:rPr>
          <w:rFonts w:ascii="Calibri" w:hAnsi="Calibri"/>
          <w:bCs/>
          <w:sz w:val="22"/>
          <w:szCs w:val="22"/>
          <w:lang w:val="es-ES_tradnl"/>
        </w:rPr>
        <w:t>I</w:t>
      </w:r>
      <w:r w:rsidR="002D7492" w:rsidRPr="00C71E81">
        <w:rPr>
          <w:rFonts w:ascii="Calibri" w:hAnsi="Calibri"/>
          <w:bCs/>
          <w:sz w:val="22"/>
          <w:szCs w:val="22"/>
          <w:lang w:val="es-ES_tradnl"/>
        </w:rPr>
        <w:t>.</w:t>
      </w:r>
      <w:r w:rsidR="002A1D0D" w:rsidRPr="00C71E81">
        <w:rPr>
          <w:rFonts w:ascii="Calibri" w:hAnsi="Calibri"/>
          <w:bCs/>
          <w:sz w:val="22"/>
          <w:szCs w:val="22"/>
          <w:lang w:val="es-ES_tradnl"/>
        </w:rPr>
        <w:t>F</w:t>
      </w:r>
      <w:r w:rsidR="002D7492" w:rsidRPr="00C71E81">
        <w:rPr>
          <w:rFonts w:ascii="Calibri" w:hAnsi="Calibri"/>
          <w:bCs/>
          <w:sz w:val="22"/>
          <w:szCs w:val="22"/>
          <w:lang w:val="es-ES_tradnl"/>
        </w:rPr>
        <w:t>.</w:t>
      </w:r>
      <w:r w:rsidR="002A1D0D" w:rsidRPr="00C71E81">
        <w:rPr>
          <w:rFonts w:ascii="Calibri" w:hAnsi="Calibri"/>
          <w:bCs/>
          <w:sz w:val="22"/>
          <w:szCs w:val="22"/>
          <w:lang w:val="es-ES_tradnl"/>
        </w:rPr>
        <w:t xml:space="preserve"> </w:t>
      </w:r>
      <w:r w:rsidR="002A1D0D" w:rsidRPr="00C71E81">
        <w:rPr>
          <w:rFonts w:ascii="Calibri" w:hAnsi="Calibri"/>
          <w:sz w:val="22"/>
          <w:szCs w:val="22"/>
          <w:highlight w:val="lightGray"/>
        </w:rPr>
        <w:t>[</w:t>
      </w:r>
      <w:r w:rsidR="002D7492" w:rsidRPr="00C71E81">
        <w:rPr>
          <w:rFonts w:ascii="Calibri" w:hAnsi="Calibri"/>
          <w:bCs/>
          <w:sz w:val="22"/>
          <w:szCs w:val="22"/>
          <w:highlight w:val="lightGray"/>
        </w:rPr>
        <w:t xml:space="preserve">Indicar  </w:t>
      </w:r>
      <w:r w:rsidR="002D7492" w:rsidRPr="009926F7">
        <w:rPr>
          <w:rFonts w:ascii="Calibri" w:hAnsi="Calibri"/>
          <w:bCs/>
          <w:sz w:val="22"/>
          <w:szCs w:val="22"/>
          <w:highlight w:val="lightGray"/>
        </w:rPr>
        <w:t>N.I.F</w:t>
      </w:r>
      <w:r w:rsidR="002D7492" w:rsidRPr="00C71E81">
        <w:rPr>
          <w:rFonts w:ascii="Calibri" w:hAnsi="Calibri"/>
          <w:bCs/>
          <w:sz w:val="22"/>
          <w:szCs w:val="22"/>
          <w:highlight w:val="lightGray"/>
        </w:rPr>
        <w:t>.</w:t>
      </w:r>
      <w:r w:rsidR="002A1D0D" w:rsidRPr="00C71E81">
        <w:rPr>
          <w:rFonts w:ascii="Calibri" w:hAnsi="Calibri"/>
          <w:bCs/>
          <w:sz w:val="22"/>
          <w:szCs w:val="22"/>
          <w:highlight w:val="lightGray"/>
        </w:rPr>
        <w:t xml:space="preserve"> de la mercantil correspondiente</w:t>
      </w:r>
      <w:r w:rsidR="002A1D0D" w:rsidRPr="00C71E81">
        <w:rPr>
          <w:rFonts w:ascii="Calibri" w:hAnsi="Calibri"/>
          <w:sz w:val="22"/>
          <w:szCs w:val="22"/>
          <w:highlight w:val="lightGray"/>
        </w:rPr>
        <w:t xml:space="preserve"> ]</w:t>
      </w:r>
      <w:r w:rsidR="002A1D0D" w:rsidRPr="00C71E81">
        <w:rPr>
          <w:rFonts w:ascii="Calibri" w:hAnsi="Calibri"/>
          <w:bCs/>
          <w:sz w:val="22"/>
          <w:szCs w:val="22"/>
          <w:lang w:val="es-ES_tradnl"/>
        </w:rPr>
        <w:t xml:space="preserve">, titular del centro </w:t>
      </w:r>
      <w:r w:rsidR="002A1D0D" w:rsidRPr="00C71E81">
        <w:rPr>
          <w:rFonts w:ascii="Calibri" w:hAnsi="Calibri"/>
          <w:sz w:val="22"/>
          <w:szCs w:val="22"/>
          <w:highlight w:val="lightGray"/>
        </w:rPr>
        <w:t>[</w:t>
      </w:r>
      <w:r w:rsidR="001E3C20" w:rsidRPr="00C71E81">
        <w:rPr>
          <w:rFonts w:ascii="Calibri" w:hAnsi="Calibri"/>
          <w:bCs/>
          <w:sz w:val="22"/>
          <w:szCs w:val="22"/>
          <w:highlight w:val="lightGray"/>
          <w:lang w:val="es-ES_tradnl"/>
        </w:rPr>
        <w:t>Indicar nombre del C</w:t>
      </w:r>
      <w:r w:rsidR="002A1D0D" w:rsidRPr="00C71E81">
        <w:rPr>
          <w:rFonts w:ascii="Calibri" w:hAnsi="Calibri"/>
          <w:bCs/>
          <w:sz w:val="22"/>
          <w:szCs w:val="22"/>
          <w:highlight w:val="lightGray"/>
          <w:lang w:val="es-ES_tradnl"/>
        </w:rPr>
        <w:t>entro</w:t>
      </w:r>
      <w:r w:rsidR="002A1D0D" w:rsidRPr="00C71E81">
        <w:rPr>
          <w:rFonts w:ascii="Calibri" w:hAnsi="Calibri"/>
          <w:sz w:val="22"/>
          <w:szCs w:val="22"/>
          <w:highlight w:val="lightGray"/>
        </w:rPr>
        <w:t>]</w:t>
      </w:r>
      <w:r w:rsidR="002A1D0D" w:rsidRPr="00C71E81">
        <w:rPr>
          <w:rFonts w:ascii="Calibri" w:hAnsi="Calibri"/>
          <w:bCs/>
          <w:sz w:val="22"/>
          <w:szCs w:val="22"/>
          <w:lang w:val="es-ES_tradnl"/>
        </w:rPr>
        <w:t xml:space="preserve"> sito en </w:t>
      </w:r>
      <w:r w:rsidR="00952979" w:rsidRPr="00C71E81">
        <w:rPr>
          <w:rFonts w:ascii="Calibri" w:hAnsi="Calibri"/>
          <w:sz w:val="22"/>
          <w:szCs w:val="22"/>
          <w:highlight w:val="lightGray"/>
        </w:rPr>
        <w:t>[incluir dirección del C</w:t>
      </w:r>
      <w:r w:rsidR="002A1D0D" w:rsidRPr="00C71E81">
        <w:rPr>
          <w:rFonts w:ascii="Calibri" w:hAnsi="Calibri"/>
          <w:sz w:val="22"/>
          <w:szCs w:val="22"/>
          <w:highlight w:val="lightGray"/>
        </w:rPr>
        <w:t>entro completa con formato calle, CP Municipio, Provincia]</w:t>
      </w:r>
      <w:r w:rsidR="002A1D0D" w:rsidRPr="00C71E81">
        <w:rPr>
          <w:rFonts w:ascii="Calibri" w:hAnsi="Calibri"/>
          <w:sz w:val="22"/>
          <w:szCs w:val="22"/>
        </w:rPr>
        <w:t xml:space="preserve"> </w:t>
      </w:r>
      <w:r w:rsidR="002A1D0D" w:rsidRPr="00C71E81">
        <w:rPr>
          <w:rFonts w:ascii="Calibri" w:hAnsi="Calibri"/>
          <w:bCs/>
          <w:sz w:val="22"/>
          <w:szCs w:val="22"/>
          <w:lang w:val="es-ES_tradnl"/>
        </w:rPr>
        <w:t xml:space="preserve"> (en </w:t>
      </w:r>
      <w:r w:rsidR="00CA1C81" w:rsidRPr="00C71E81">
        <w:rPr>
          <w:rFonts w:ascii="Calibri" w:hAnsi="Calibri"/>
          <w:bCs/>
          <w:sz w:val="22"/>
          <w:szCs w:val="22"/>
          <w:lang w:val="es-ES_tradnl"/>
        </w:rPr>
        <w:t>adelante</w:t>
      </w:r>
      <w:r w:rsidR="002A1D0D" w:rsidRPr="00C71E81">
        <w:rPr>
          <w:rFonts w:ascii="Calibri" w:hAnsi="Calibri"/>
          <w:sz w:val="22"/>
          <w:szCs w:val="22"/>
        </w:rPr>
        <w:t>, el “</w:t>
      </w:r>
      <w:r w:rsidR="002A1D0D" w:rsidRPr="00C71E81">
        <w:rPr>
          <w:rFonts w:ascii="Calibri" w:hAnsi="Calibri"/>
          <w:b/>
          <w:sz w:val="22"/>
          <w:szCs w:val="22"/>
        </w:rPr>
        <w:t>Centro</w:t>
      </w:r>
      <w:r w:rsidR="002A1D0D" w:rsidRPr="00C71E81">
        <w:rPr>
          <w:rFonts w:ascii="Calibri" w:hAnsi="Calibri"/>
          <w:sz w:val="22"/>
          <w:szCs w:val="22"/>
        </w:rPr>
        <w:t>”).</w:t>
      </w:r>
    </w:p>
    <w:p w14:paraId="0DB5F4B9" w14:textId="77777777" w:rsidR="001430B4" w:rsidRPr="00BE7004" w:rsidRDefault="001430B4" w:rsidP="001430B4">
      <w:pPr>
        <w:spacing w:after="200" w:line="276" w:lineRule="auto"/>
        <w:jc w:val="both"/>
        <w:rPr>
          <w:rFonts w:ascii="Calibri" w:hAnsi="Calibri"/>
          <w:b/>
          <w:sz w:val="22"/>
          <w:szCs w:val="22"/>
          <w:vertAlign w:val="superscript"/>
        </w:rPr>
      </w:pPr>
      <w:bookmarkStart w:id="0" w:name="_Hlk86940727"/>
      <w:proofErr w:type="gramStart"/>
      <w:r w:rsidRPr="004D5CD7">
        <w:rPr>
          <w:rFonts w:ascii="Calibri" w:hAnsi="Calibri"/>
          <w:b/>
          <w:sz w:val="22"/>
          <w:szCs w:val="22"/>
        </w:rPr>
        <w:t>Y</w:t>
      </w:r>
      <w:proofErr w:type="gramEnd"/>
      <w:r w:rsidRPr="004D5CD7">
        <w:rPr>
          <w:rFonts w:ascii="Calibri" w:hAnsi="Calibri"/>
          <w:b/>
          <w:sz w:val="22"/>
          <w:szCs w:val="22"/>
        </w:rPr>
        <w:t xml:space="preserve"> de otra parte,  </w:t>
      </w:r>
    </w:p>
    <w:p w14:paraId="187A0AEB" w14:textId="77777777" w:rsidR="001430B4" w:rsidRPr="00CB0A57" w:rsidRDefault="001430B4" w:rsidP="001430B4">
      <w:pPr>
        <w:spacing w:after="200" w:line="276" w:lineRule="auto"/>
        <w:jc w:val="both"/>
        <w:rPr>
          <w:rFonts w:ascii="Calibri" w:hAnsi="Calibri"/>
          <w:sz w:val="22"/>
          <w:szCs w:val="22"/>
        </w:rPr>
      </w:pPr>
      <w:r w:rsidRPr="00CB0A57">
        <w:rPr>
          <w:rFonts w:ascii="Calibri" w:hAnsi="Calibri"/>
          <w:sz w:val="22"/>
          <w:szCs w:val="22"/>
          <w:highlight w:val="lightGray"/>
        </w:rPr>
        <w:t xml:space="preserve"> [D./Dña. </w:t>
      </w:r>
      <w:r w:rsidRPr="00CB0A57">
        <w:rPr>
          <w:rFonts w:ascii="Calibri" w:hAnsi="Calibri"/>
          <w:sz w:val="22"/>
          <w:szCs w:val="22"/>
          <w:highlight w:val="lightGray"/>
        </w:rPr>
        <w:fldChar w:fldCharType="begin"/>
      </w:r>
      <w:r w:rsidRPr="00CB0A57">
        <w:rPr>
          <w:rFonts w:ascii="Calibri" w:hAnsi="Calibri"/>
          <w:sz w:val="22"/>
          <w:szCs w:val="22"/>
          <w:highlight w:val="lightGray"/>
        </w:rPr>
        <w:instrText xml:space="preserve"> MERGEFIELD Nom_Completo </w:instrText>
      </w:r>
      <w:r w:rsidRPr="00CB0A57">
        <w:rPr>
          <w:rFonts w:ascii="Calibri" w:hAnsi="Calibri"/>
          <w:sz w:val="22"/>
          <w:szCs w:val="22"/>
          <w:highlight w:val="lightGray"/>
        </w:rPr>
        <w:fldChar w:fldCharType="separate"/>
      </w:r>
      <w:r w:rsidRPr="00CB0A57">
        <w:rPr>
          <w:rFonts w:ascii="Calibri" w:hAnsi="Calibri"/>
          <w:noProof/>
          <w:sz w:val="22"/>
          <w:szCs w:val="22"/>
          <w:highlight w:val="lightGray"/>
        </w:rPr>
        <w:t>nombre Usuario</w:t>
      </w:r>
      <w:r>
        <w:rPr>
          <w:rFonts w:ascii="Calibri" w:hAnsi="Calibri"/>
          <w:noProof/>
          <w:sz w:val="22"/>
          <w:szCs w:val="22"/>
          <w:highlight w:val="lightGray"/>
        </w:rPr>
        <w:t>/a</w:t>
      </w:r>
      <w:r w:rsidRPr="00CB0A57">
        <w:rPr>
          <w:rFonts w:ascii="Calibri" w:hAnsi="Calibri"/>
          <w:noProof/>
          <w:sz w:val="22"/>
          <w:szCs w:val="22"/>
          <w:highlight w:val="lightGray"/>
        </w:rPr>
        <w:t>]</w:t>
      </w:r>
      <w:r w:rsidRPr="00CB0A57">
        <w:rPr>
          <w:rFonts w:ascii="Calibri" w:hAnsi="Calibri"/>
          <w:sz w:val="22"/>
          <w:szCs w:val="22"/>
          <w:highlight w:val="lightGray"/>
        </w:rPr>
        <w:fldChar w:fldCharType="end"/>
      </w:r>
      <w:r w:rsidRPr="00CB0A57">
        <w:rPr>
          <w:rFonts w:ascii="Calibri" w:hAnsi="Calibri"/>
          <w:sz w:val="22"/>
          <w:szCs w:val="22"/>
        </w:rPr>
        <w:t xml:space="preserve">, mayor de edad, con D.N.I. número </w:t>
      </w:r>
      <w:r w:rsidRPr="00CB0A57">
        <w:rPr>
          <w:rFonts w:ascii="Calibri" w:hAnsi="Calibri"/>
          <w:sz w:val="22"/>
          <w:szCs w:val="22"/>
          <w:highlight w:val="lightGray"/>
        </w:rPr>
        <w:t>[incluir D.N.I. Usuario</w:t>
      </w:r>
      <w:r>
        <w:rPr>
          <w:rFonts w:ascii="Calibri" w:hAnsi="Calibri"/>
          <w:sz w:val="22"/>
          <w:szCs w:val="22"/>
          <w:highlight w:val="lightGray"/>
        </w:rPr>
        <w:t>/a</w:t>
      </w:r>
      <w:r w:rsidRPr="00CB0A57">
        <w:rPr>
          <w:rFonts w:ascii="Calibri" w:hAnsi="Calibri"/>
          <w:sz w:val="22"/>
          <w:szCs w:val="22"/>
          <w:highlight w:val="lightGray"/>
        </w:rPr>
        <w:t>]</w:t>
      </w:r>
      <w:r w:rsidRPr="00CB0A57">
        <w:rPr>
          <w:rFonts w:ascii="Calibri" w:hAnsi="Calibri"/>
          <w:sz w:val="22"/>
          <w:szCs w:val="22"/>
        </w:rPr>
        <w:t xml:space="preserve"> con domicilio a estos efectos en </w:t>
      </w:r>
      <w:r w:rsidRPr="00CB0A57">
        <w:rPr>
          <w:rFonts w:ascii="Calibri" w:hAnsi="Calibri"/>
          <w:sz w:val="22"/>
          <w:szCs w:val="22"/>
          <w:highlight w:val="lightGray"/>
        </w:rPr>
        <w:t>[incluir dirección del</w:t>
      </w:r>
      <w:r>
        <w:rPr>
          <w:rFonts w:ascii="Calibri" w:hAnsi="Calibri"/>
          <w:sz w:val="22"/>
          <w:szCs w:val="22"/>
          <w:highlight w:val="lightGray"/>
        </w:rPr>
        <w:t>/de la</w:t>
      </w:r>
      <w:r w:rsidRPr="00CB0A57">
        <w:rPr>
          <w:rFonts w:ascii="Calibri" w:hAnsi="Calibri"/>
          <w:sz w:val="22"/>
          <w:szCs w:val="22"/>
          <w:highlight w:val="lightGray"/>
        </w:rPr>
        <w:t xml:space="preserve"> Usuario</w:t>
      </w:r>
      <w:r>
        <w:rPr>
          <w:rFonts w:ascii="Calibri" w:hAnsi="Calibri"/>
          <w:sz w:val="22"/>
          <w:szCs w:val="22"/>
          <w:highlight w:val="lightGray"/>
        </w:rPr>
        <w:t>/a</w:t>
      </w:r>
      <w:r w:rsidRPr="00CB0A57">
        <w:rPr>
          <w:rFonts w:ascii="Calibri" w:hAnsi="Calibri"/>
          <w:sz w:val="22"/>
          <w:szCs w:val="22"/>
          <w:highlight w:val="lightGray"/>
        </w:rPr>
        <w:t xml:space="preserve"> completa con formato calle, CP Municipio, Provincia]</w:t>
      </w:r>
      <w:r w:rsidRPr="00CB0A57">
        <w:rPr>
          <w:rFonts w:ascii="Calibri" w:hAnsi="Calibri"/>
          <w:sz w:val="22"/>
          <w:szCs w:val="22"/>
        </w:rPr>
        <w:t xml:space="preserve">, actuando en su propio nombre y derecho, (en </w:t>
      </w:r>
      <w:r w:rsidRPr="009926F7">
        <w:rPr>
          <w:rFonts w:ascii="Calibri" w:hAnsi="Calibri"/>
          <w:sz w:val="22"/>
          <w:szCs w:val="22"/>
        </w:rPr>
        <w:t xml:space="preserve">adelante, la “Persona </w:t>
      </w:r>
      <w:r w:rsidRPr="009926F7">
        <w:rPr>
          <w:rFonts w:ascii="Calibri" w:hAnsi="Calibri"/>
          <w:b/>
          <w:sz w:val="22"/>
          <w:szCs w:val="22"/>
        </w:rPr>
        <w:t>Usuaria</w:t>
      </w:r>
      <w:r w:rsidRPr="00CB0A57">
        <w:rPr>
          <w:rFonts w:ascii="Calibri" w:hAnsi="Calibri"/>
          <w:sz w:val="22"/>
          <w:szCs w:val="22"/>
        </w:rPr>
        <w:t>”).]</w:t>
      </w:r>
    </w:p>
    <w:p w14:paraId="1D018535" w14:textId="77777777" w:rsidR="001430B4" w:rsidRPr="009926F7" w:rsidRDefault="001430B4" w:rsidP="001430B4">
      <w:pPr>
        <w:jc w:val="both"/>
        <w:rPr>
          <w:rFonts w:ascii="Tahoma" w:hAnsi="Tahoma"/>
          <w:sz w:val="20"/>
        </w:rPr>
      </w:pPr>
      <w:r w:rsidRPr="009926F7">
        <w:rPr>
          <w:rFonts w:ascii="Tahoma" w:hAnsi="Tahoma"/>
          <w:sz w:val="20"/>
        </w:rPr>
        <w:t xml:space="preserve">     </w:t>
      </w:r>
      <w:r w:rsidRPr="009926F7">
        <w:rPr>
          <w:rFonts w:ascii="Verdana" w:hAnsi="Verdana"/>
          <w:sz w:val="20"/>
        </w:rPr>
        <w:fldChar w:fldCharType="begin">
          <w:ffData>
            <w:name w:val="Casilla2"/>
            <w:enabled/>
            <w:calcOnExit w:val="0"/>
            <w:checkBox>
              <w:sizeAuto/>
              <w:default w:val="0"/>
            </w:checkBox>
          </w:ffData>
        </w:fldChar>
      </w:r>
      <w:bookmarkStart w:id="1" w:name="Casilla2"/>
      <w:r w:rsidRPr="009926F7">
        <w:rPr>
          <w:rFonts w:ascii="Verdana" w:hAnsi="Verdana"/>
          <w:sz w:val="20"/>
        </w:rPr>
        <w:instrText xml:space="preserve"> FORMCHECKBOX </w:instrText>
      </w:r>
      <w:r w:rsidR="00C67E81">
        <w:rPr>
          <w:rFonts w:ascii="Verdana" w:hAnsi="Verdana"/>
          <w:sz w:val="20"/>
        </w:rPr>
      </w:r>
      <w:r w:rsidR="00C67E81">
        <w:rPr>
          <w:rFonts w:ascii="Verdana" w:hAnsi="Verdana"/>
          <w:sz w:val="20"/>
        </w:rPr>
        <w:fldChar w:fldCharType="separate"/>
      </w:r>
      <w:r w:rsidRPr="009926F7">
        <w:rPr>
          <w:rFonts w:ascii="Verdana" w:hAnsi="Verdana"/>
          <w:sz w:val="20"/>
        </w:rPr>
        <w:fldChar w:fldCharType="end"/>
      </w:r>
      <w:bookmarkEnd w:id="1"/>
      <w:r w:rsidRPr="009926F7">
        <w:rPr>
          <w:rFonts w:ascii="Verdana" w:hAnsi="Verdana"/>
          <w:sz w:val="20"/>
        </w:rPr>
        <w:t xml:space="preserve">  ₁</w:t>
      </w:r>
      <w:r w:rsidRPr="009926F7">
        <w:rPr>
          <w:rFonts w:ascii="Tahoma" w:hAnsi="Tahoma"/>
          <w:sz w:val="20"/>
        </w:rPr>
        <w:t xml:space="preserve">   En nombre propio (en adelante la persona usuaria) </w:t>
      </w:r>
    </w:p>
    <w:p w14:paraId="5E5FFFB2" w14:textId="77777777" w:rsidR="001430B4" w:rsidRPr="009926F7" w:rsidRDefault="001430B4" w:rsidP="001430B4">
      <w:pPr>
        <w:jc w:val="both"/>
        <w:rPr>
          <w:rFonts w:ascii="Tahoma" w:hAnsi="Tahoma"/>
          <w:sz w:val="20"/>
          <w:u w:val="single"/>
        </w:rPr>
      </w:pPr>
      <w:bookmarkStart w:id="2" w:name="_Hlk18048118"/>
      <w:r w:rsidRPr="009926F7">
        <w:rPr>
          <w:rFonts w:ascii="Tahoma" w:hAnsi="Tahoma"/>
          <w:sz w:val="20"/>
        </w:rPr>
        <w:t xml:space="preserve">       </w:t>
      </w:r>
    </w:p>
    <w:bookmarkEnd w:id="2"/>
    <w:p w14:paraId="23E12768" w14:textId="77777777" w:rsidR="001430B4" w:rsidRDefault="001430B4" w:rsidP="001430B4">
      <w:pPr>
        <w:pStyle w:val="Textoindependiente2"/>
        <w:spacing w:after="200" w:line="276" w:lineRule="auto"/>
        <w:rPr>
          <w:rFonts w:ascii="Calibri" w:hAnsi="Calibri"/>
          <w:sz w:val="22"/>
          <w:szCs w:val="22"/>
        </w:rPr>
      </w:pPr>
      <w:r>
        <w:rPr>
          <w:b/>
        </w:rPr>
        <w:t>Y/O</w:t>
      </w:r>
      <w:r>
        <w:t xml:space="preserve">, </w:t>
      </w:r>
      <w:r>
        <w:rPr>
          <w:rFonts w:ascii="Calibri" w:hAnsi="Calibri"/>
          <w:sz w:val="22"/>
          <w:szCs w:val="22"/>
          <w:highlight w:val="lightGray"/>
        </w:rPr>
        <w:t xml:space="preserve">[D./Dña. </w:t>
      </w:r>
      <w:r>
        <w:rPr>
          <w:rFonts w:ascii="Calibri" w:hAnsi="Calibri"/>
          <w:sz w:val="22"/>
          <w:szCs w:val="22"/>
          <w:highlight w:val="lightGray"/>
        </w:rPr>
        <w:fldChar w:fldCharType="begin"/>
      </w:r>
      <w:r>
        <w:rPr>
          <w:rFonts w:ascii="Calibri" w:hAnsi="Calibri"/>
          <w:sz w:val="22"/>
          <w:szCs w:val="22"/>
          <w:highlight w:val="lightGray"/>
        </w:rPr>
        <w:instrText xml:space="preserve"> MERGEFIELD Nom_Completo </w:instrText>
      </w:r>
      <w:r>
        <w:rPr>
          <w:rFonts w:ascii="Calibri" w:hAnsi="Calibri"/>
          <w:sz w:val="22"/>
          <w:szCs w:val="22"/>
          <w:highlight w:val="lightGray"/>
        </w:rPr>
        <w:fldChar w:fldCharType="separate"/>
      </w:r>
      <w:r>
        <w:rPr>
          <w:rFonts w:ascii="Calibri" w:hAnsi="Calibri"/>
          <w:noProof/>
          <w:sz w:val="22"/>
          <w:szCs w:val="22"/>
          <w:highlight w:val="lightGray"/>
        </w:rPr>
        <w:t>nombre curador/defensor/apoderado/guardador/a]</w:t>
      </w:r>
      <w:r>
        <w:rPr>
          <w:rFonts w:ascii="Calibri" w:hAnsi="Calibri"/>
          <w:sz w:val="22"/>
          <w:szCs w:val="22"/>
          <w:highlight w:val="lightGray"/>
        </w:rPr>
        <w:fldChar w:fldCharType="end"/>
      </w:r>
      <w:r>
        <w:rPr>
          <w:rFonts w:ascii="Calibri" w:hAnsi="Calibri"/>
          <w:sz w:val="22"/>
          <w:szCs w:val="22"/>
        </w:rPr>
        <w:t xml:space="preserve">, mayor de edad, con D.N.I. número </w:t>
      </w:r>
      <w:r>
        <w:rPr>
          <w:rFonts w:ascii="Calibri" w:hAnsi="Calibri"/>
          <w:sz w:val="22"/>
          <w:szCs w:val="22"/>
          <w:highlight w:val="lightGray"/>
        </w:rPr>
        <w:t>[incluir D.N.I.]</w:t>
      </w:r>
      <w:r>
        <w:rPr>
          <w:rFonts w:ascii="Calibri" w:hAnsi="Calibri"/>
          <w:sz w:val="22"/>
          <w:szCs w:val="22"/>
        </w:rPr>
        <w:t xml:space="preserve"> con domicilio a estos efectos en </w:t>
      </w:r>
      <w:r>
        <w:rPr>
          <w:rFonts w:ascii="Calibri" w:hAnsi="Calibri"/>
          <w:sz w:val="22"/>
          <w:szCs w:val="22"/>
          <w:highlight w:val="lightGray"/>
        </w:rPr>
        <w:t>[incluir dirección completa con formato calle, CP Municipio, Provincia]</w:t>
      </w:r>
      <w:r>
        <w:rPr>
          <w:rFonts w:ascii="Calibri" w:hAnsi="Calibri"/>
          <w:sz w:val="22"/>
          <w:szCs w:val="22"/>
        </w:rPr>
        <w:t>, actuando como</w:t>
      </w:r>
    </w:p>
    <w:p w14:paraId="0FB18F29" w14:textId="77777777" w:rsidR="001430B4" w:rsidRDefault="001430B4" w:rsidP="001430B4">
      <w:pPr>
        <w:jc w:val="both"/>
        <w:rPr>
          <w:rFonts w:ascii="Tahoma" w:hAnsi="Tahoma"/>
          <w:sz w:val="18"/>
          <w:vertAlign w:val="subscript"/>
        </w:rPr>
      </w:pPr>
      <w:r>
        <w:rPr>
          <w:rFonts w:ascii="Tahoma" w:hAnsi="Tahoma"/>
          <w:sz w:val="20"/>
        </w:rPr>
        <w:t xml:space="preserve">     </w:t>
      </w:r>
      <w:r>
        <w:fldChar w:fldCharType="begin">
          <w:ffData>
            <w:name w:val="Casilla2"/>
            <w:enabled/>
            <w:calcOnExit w:val="0"/>
            <w:checkBox>
              <w:sizeAuto/>
              <w:default w:val="0"/>
            </w:checkBox>
          </w:ffData>
        </w:fldChar>
      </w:r>
      <w:r>
        <w:rPr>
          <w:rFonts w:ascii="Verdana" w:hAnsi="Verdana"/>
          <w:sz w:val="20"/>
        </w:rPr>
        <w:instrText xml:space="preserve"> FORMCHECKBOX </w:instrText>
      </w:r>
      <w:r w:rsidR="00C67E81">
        <w:fldChar w:fldCharType="separate"/>
      </w:r>
      <w:r>
        <w:fldChar w:fldCharType="end"/>
      </w:r>
      <w:r>
        <w:rPr>
          <w:rFonts w:ascii="Verdana" w:hAnsi="Verdana"/>
          <w:sz w:val="20"/>
        </w:rPr>
        <w:t xml:space="preserve"> ₂ </w:t>
      </w:r>
      <w:r>
        <w:rPr>
          <w:rFonts w:ascii="Tahoma" w:hAnsi="Tahoma"/>
          <w:sz w:val="20"/>
        </w:rPr>
        <w:t xml:space="preserve">    </w:t>
      </w:r>
      <w:r>
        <w:rPr>
          <w:rFonts w:ascii="Calibri" w:hAnsi="Calibri" w:cs="Arial"/>
          <w:sz w:val="22"/>
          <w:szCs w:val="22"/>
        </w:rPr>
        <w:t>curador/a</w:t>
      </w:r>
      <w:r>
        <w:rPr>
          <w:rFonts w:ascii="Tahoma" w:hAnsi="Tahoma" w:cs="Tahoma"/>
          <w:sz w:val="20"/>
        </w:rPr>
        <w:t xml:space="preserve"> </w:t>
      </w:r>
      <w:r>
        <w:rPr>
          <w:rFonts w:ascii="Tahoma" w:hAnsi="Tahoma"/>
          <w:sz w:val="18"/>
          <w:vertAlign w:val="subscript"/>
        </w:rPr>
        <w:t>₃</w:t>
      </w:r>
    </w:p>
    <w:p w14:paraId="29CDCB39" w14:textId="77777777" w:rsidR="001430B4" w:rsidRPr="00FD5CF3" w:rsidRDefault="001430B4" w:rsidP="001430B4">
      <w:pPr>
        <w:tabs>
          <w:tab w:val="left" w:pos="851"/>
        </w:tabs>
        <w:spacing w:after="200" w:line="276" w:lineRule="auto"/>
        <w:ind w:left="709"/>
        <w:jc w:val="both"/>
        <w:rPr>
          <w:rFonts w:ascii="Calibri" w:hAnsi="Calibri"/>
          <w:sz w:val="22"/>
          <w:szCs w:val="22"/>
        </w:rPr>
      </w:pPr>
      <w:r w:rsidRPr="00FD5CF3">
        <w:rPr>
          <w:rFonts w:ascii="Calibri" w:hAnsi="Calibri"/>
          <w:sz w:val="22"/>
          <w:szCs w:val="22"/>
        </w:rPr>
        <w:t xml:space="preserve">Ejerce esta </w:t>
      </w:r>
      <w:r>
        <w:rPr>
          <w:rFonts w:ascii="Calibri" w:hAnsi="Calibri"/>
          <w:sz w:val="22"/>
          <w:szCs w:val="22"/>
        </w:rPr>
        <w:t>medida de apoyo</w:t>
      </w:r>
      <w:r w:rsidRPr="00FD5CF3">
        <w:rPr>
          <w:rFonts w:ascii="Calibri" w:hAnsi="Calibri"/>
          <w:sz w:val="22"/>
          <w:szCs w:val="22"/>
        </w:rPr>
        <w:t xml:space="preserve"> según </w:t>
      </w:r>
      <w:r>
        <w:rPr>
          <w:rFonts w:ascii="Calibri" w:hAnsi="Calibri"/>
          <w:sz w:val="22"/>
          <w:szCs w:val="22"/>
        </w:rPr>
        <w:t xml:space="preserve">Auto/Sentencia </w:t>
      </w:r>
      <w:r w:rsidRPr="00FD5CF3">
        <w:rPr>
          <w:rFonts w:ascii="Calibri" w:hAnsi="Calibri"/>
          <w:sz w:val="22"/>
          <w:szCs w:val="22"/>
        </w:rPr>
        <w:t>número [</w:t>
      </w:r>
      <w:r w:rsidRPr="00FD5CF3">
        <w:rPr>
          <w:rFonts w:ascii="Calibri" w:hAnsi="Calibri"/>
          <w:sz w:val="22"/>
          <w:szCs w:val="22"/>
          <w:highlight w:val="lightGray"/>
        </w:rPr>
        <w:t xml:space="preserve">incluir número de </w:t>
      </w:r>
      <w:r>
        <w:rPr>
          <w:rFonts w:ascii="Calibri" w:hAnsi="Calibri"/>
          <w:sz w:val="22"/>
          <w:szCs w:val="22"/>
          <w:highlight w:val="lightGray"/>
        </w:rPr>
        <w:t>Auto/S</w:t>
      </w:r>
      <w:r w:rsidRPr="00FD5CF3">
        <w:rPr>
          <w:rFonts w:ascii="Calibri" w:hAnsi="Calibri"/>
          <w:sz w:val="22"/>
          <w:szCs w:val="22"/>
          <w:highlight w:val="lightGray"/>
        </w:rPr>
        <w:t>entencia]</w:t>
      </w:r>
      <w:r w:rsidRPr="00FD5CF3">
        <w:rPr>
          <w:rFonts w:ascii="Calibri" w:hAnsi="Calibri"/>
          <w:sz w:val="22"/>
          <w:szCs w:val="22"/>
        </w:rPr>
        <w:t>, de fecha [</w:t>
      </w:r>
      <w:r w:rsidRPr="00FD5CF3">
        <w:rPr>
          <w:rFonts w:ascii="Calibri" w:hAnsi="Calibri"/>
          <w:sz w:val="22"/>
          <w:szCs w:val="22"/>
          <w:highlight w:val="lightGray"/>
        </w:rPr>
        <w:t xml:space="preserve">incluir fecha </w:t>
      </w:r>
      <w:r>
        <w:rPr>
          <w:rFonts w:ascii="Calibri" w:hAnsi="Calibri"/>
          <w:sz w:val="22"/>
          <w:szCs w:val="22"/>
          <w:highlight w:val="lightGray"/>
        </w:rPr>
        <w:t>Auto/S</w:t>
      </w:r>
      <w:r w:rsidRPr="00FD5CF3">
        <w:rPr>
          <w:rFonts w:ascii="Calibri" w:hAnsi="Calibri"/>
          <w:sz w:val="22"/>
          <w:szCs w:val="22"/>
          <w:highlight w:val="lightGray"/>
        </w:rPr>
        <w:t xml:space="preserve">entencia] </w:t>
      </w:r>
      <w:r w:rsidRPr="00FD5CF3">
        <w:rPr>
          <w:rFonts w:ascii="Calibri" w:hAnsi="Calibri"/>
          <w:sz w:val="22"/>
          <w:szCs w:val="22"/>
        </w:rPr>
        <w:t>del Juzgado</w:t>
      </w:r>
      <w:r>
        <w:rPr>
          <w:rFonts w:ascii="Calibri" w:hAnsi="Calibri"/>
          <w:sz w:val="22"/>
          <w:szCs w:val="22"/>
        </w:rPr>
        <w:t xml:space="preserve"> de Primera Instancia</w:t>
      </w:r>
      <w:r w:rsidRPr="00FD5CF3">
        <w:rPr>
          <w:rFonts w:ascii="Calibri" w:hAnsi="Calibri"/>
          <w:sz w:val="22"/>
          <w:szCs w:val="22"/>
        </w:rPr>
        <w:t xml:space="preserve"> n</w:t>
      </w:r>
      <w:r>
        <w:rPr>
          <w:rFonts w:ascii="Calibri" w:hAnsi="Calibri"/>
          <w:sz w:val="22"/>
          <w:szCs w:val="22"/>
        </w:rPr>
        <w:t>úmero</w:t>
      </w:r>
      <w:r w:rsidRPr="00FD5CF3">
        <w:rPr>
          <w:rFonts w:ascii="Calibri" w:hAnsi="Calibri"/>
          <w:sz w:val="22"/>
          <w:szCs w:val="22"/>
        </w:rPr>
        <w:t xml:space="preserve"> [</w:t>
      </w:r>
      <w:r w:rsidRPr="00FD5CF3">
        <w:rPr>
          <w:rFonts w:ascii="Calibri" w:hAnsi="Calibri"/>
          <w:sz w:val="22"/>
          <w:szCs w:val="22"/>
          <w:highlight w:val="lightGray"/>
        </w:rPr>
        <w:t>incluir número de Juzgado]</w:t>
      </w:r>
      <w:r w:rsidRPr="00FD5CF3">
        <w:rPr>
          <w:rFonts w:ascii="Calibri" w:hAnsi="Calibri"/>
          <w:sz w:val="22"/>
          <w:szCs w:val="22"/>
        </w:rPr>
        <w:t xml:space="preserve"> de [</w:t>
      </w:r>
      <w:r w:rsidRPr="00FD5CF3">
        <w:rPr>
          <w:rFonts w:ascii="Calibri" w:hAnsi="Calibri"/>
          <w:sz w:val="22"/>
          <w:szCs w:val="22"/>
          <w:highlight w:val="lightGray"/>
          <w:shd w:val="clear" w:color="auto" w:fill="C9C9C9" w:themeFill="accent3" w:themeFillTint="99"/>
        </w:rPr>
        <w:t>incluir poblaci</w:t>
      </w:r>
      <w:r w:rsidRPr="00FD5CF3">
        <w:rPr>
          <w:rFonts w:ascii="Calibri" w:hAnsi="Calibri"/>
          <w:sz w:val="22"/>
          <w:szCs w:val="22"/>
          <w:shd w:val="clear" w:color="auto" w:fill="C9C9C9" w:themeFill="accent3" w:themeFillTint="99"/>
        </w:rPr>
        <w:t>ón Juzgado]</w:t>
      </w:r>
      <w:r>
        <w:rPr>
          <w:rFonts w:ascii="Calibri" w:hAnsi="Calibri"/>
          <w:sz w:val="22"/>
          <w:szCs w:val="22"/>
          <w:shd w:val="clear" w:color="auto" w:fill="C9C9C9" w:themeFill="accent3" w:themeFillTint="99"/>
        </w:rPr>
        <w:t>.</w:t>
      </w:r>
    </w:p>
    <w:p w14:paraId="56FA0D71" w14:textId="77777777" w:rsidR="001430B4" w:rsidRDefault="001430B4" w:rsidP="001430B4">
      <w:pPr>
        <w:jc w:val="both"/>
        <w:rPr>
          <w:rFonts w:ascii="Tahoma" w:hAnsi="Tahoma"/>
          <w:sz w:val="14"/>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C67E81">
        <w:rPr>
          <w:rFonts w:ascii="Verdana" w:hAnsi="Verdana"/>
          <w:sz w:val="20"/>
        </w:rPr>
      </w:r>
      <w:r w:rsidR="00C67E81">
        <w:rPr>
          <w:rFonts w:ascii="Verdana" w:hAnsi="Verdana"/>
          <w:sz w:val="20"/>
        </w:rPr>
        <w:fldChar w:fldCharType="separate"/>
      </w:r>
      <w:r>
        <w:rPr>
          <w:rFonts w:ascii="Verdana" w:hAnsi="Verdana"/>
          <w:sz w:val="20"/>
        </w:rPr>
        <w:fldChar w:fldCharType="end"/>
      </w:r>
      <w:r>
        <w:rPr>
          <w:rFonts w:ascii="Verdana" w:hAnsi="Verdana"/>
          <w:sz w:val="20"/>
        </w:rPr>
        <w:t xml:space="preserve"> ₂ </w:t>
      </w:r>
      <w:r>
        <w:rPr>
          <w:rFonts w:ascii="Tahoma" w:hAnsi="Tahoma"/>
          <w:sz w:val="20"/>
        </w:rPr>
        <w:t xml:space="preserve">    </w:t>
      </w:r>
      <w:r>
        <w:rPr>
          <w:rFonts w:ascii="Calibri" w:hAnsi="Calibri" w:cs="Arial"/>
          <w:sz w:val="22"/>
          <w:szCs w:val="22"/>
        </w:rPr>
        <w:t>defensor/a judicial</w:t>
      </w:r>
      <w:r>
        <w:rPr>
          <w:rFonts w:ascii="Tahoma" w:hAnsi="Tahoma"/>
          <w:sz w:val="20"/>
        </w:rPr>
        <w:t xml:space="preserve"> </w:t>
      </w:r>
      <w:r>
        <w:rPr>
          <w:rFonts w:ascii="Tahoma" w:hAnsi="Tahoma"/>
          <w:sz w:val="14"/>
          <w:vertAlign w:val="subscript"/>
        </w:rPr>
        <w:t>4</w:t>
      </w:r>
    </w:p>
    <w:p w14:paraId="51E289AE" w14:textId="77777777" w:rsidR="001430B4" w:rsidRDefault="001430B4" w:rsidP="001430B4">
      <w:pPr>
        <w:jc w:val="both"/>
        <w:rPr>
          <w:rFonts w:ascii="Tahoma" w:hAnsi="Tahoma"/>
          <w:sz w:val="14"/>
        </w:rPr>
      </w:pPr>
    </w:p>
    <w:p w14:paraId="7AC8CC0C" w14:textId="77777777" w:rsidR="001430B4" w:rsidRPr="00FD5CF3" w:rsidRDefault="001430B4" w:rsidP="001430B4">
      <w:pPr>
        <w:tabs>
          <w:tab w:val="left" w:pos="851"/>
        </w:tabs>
        <w:spacing w:after="200" w:line="276" w:lineRule="auto"/>
        <w:ind w:left="709"/>
        <w:jc w:val="both"/>
        <w:rPr>
          <w:rFonts w:ascii="Calibri" w:hAnsi="Calibri"/>
          <w:sz w:val="22"/>
          <w:szCs w:val="22"/>
        </w:rPr>
      </w:pPr>
      <w:r w:rsidRPr="00FD5CF3">
        <w:rPr>
          <w:rFonts w:ascii="Calibri" w:hAnsi="Calibri"/>
          <w:sz w:val="22"/>
          <w:szCs w:val="22"/>
        </w:rPr>
        <w:t xml:space="preserve">Ejerce esta </w:t>
      </w:r>
      <w:r>
        <w:rPr>
          <w:rFonts w:ascii="Calibri" w:hAnsi="Calibri"/>
          <w:sz w:val="22"/>
          <w:szCs w:val="22"/>
        </w:rPr>
        <w:t>medida de apoyo</w:t>
      </w:r>
      <w:r w:rsidRPr="00FD5CF3">
        <w:rPr>
          <w:rFonts w:ascii="Calibri" w:hAnsi="Calibri"/>
          <w:sz w:val="22"/>
          <w:szCs w:val="22"/>
        </w:rPr>
        <w:t xml:space="preserve"> según </w:t>
      </w:r>
      <w:r>
        <w:rPr>
          <w:rFonts w:ascii="Calibri" w:hAnsi="Calibri"/>
          <w:sz w:val="22"/>
          <w:szCs w:val="22"/>
        </w:rPr>
        <w:t xml:space="preserve">Auto/Sentencia </w:t>
      </w:r>
      <w:r w:rsidRPr="00FD5CF3">
        <w:rPr>
          <w:rFonts w:ascii="Calibri" w:hAnsi="Calibri"/>
          <w:sz w:val="22"/>
          <w:szCs w:val="22"/>
        </w:rPr>
        <w:t>número [</w:t>
      </w:r>
      <w:r w:rsidRPr="00FD5CF3">
        <w:rPr>
          <w:rFonts w:ascii="Calibri" w:hAnsi="Calibri"/>
          <w:sz w:val="22"/>
          <w:szCs w:val="22"/>
          <w:highlight w:val="lightGray"/>
        </w:rPr>
        <w:t xml:space="preserve">incluir número de </w:t>
      </w:r>
      <w:r>
        <w:rPr>
          <w:rFonts w:ascii="Calibri" w:hAnsi="Calibri"/>
          <w:sz w:val="22"/>
          <w:szCs w:val="22"/>
          <w:highlight w:val="lightGray"/>
        </w:rPr>
        <w:t>Auto/S</w:t>
      </w:r>
      <w:r w:rsidRPr="00FD5CF3">
        <w:rPr>
          <w:rFonts w:ascii="Calibri" w:hAnsi="Calibri"/>
          <w:sz w:val="22"/>
          <w:szCs w:val="22"/>
          <w:highlight w:val="lightGray"/>
        </w:rPr>
        <w:t>entencia]</w:t>
      </w:r>
      <w:r w:rsidRPr="00FD5CF3">
        <w:rPr>
          <w:rFonts w:ascii="Calibri" w:hAnsi="Calibri"/>
          <w:sz w:val="22"/>
          <w:szCs w:val="22"/>
        </w:rPr>
        <w:t>, de fecha [</w:t>
      </w:r>
      <w:r w:rsidRPr="00FD5CF3">
        <w:rPr>
          <w:rFonts w:ascii="Calibri" w:hAnsi="Calibri"/>
          <w:sz w:val="22"/>
          <w:szCs w:val="22"/>
          <w:highlight w:val="lightGray"/>
        </w:rPr>
        <w:t xml:space="preserve">incluir fecha </w:t>
      </w:r>
      <w:r>
        <w:rPr>
          <w:rFonts w:ascii="Calibri" w:hAnsi="Calibri"/>
          <w:sz w:val="22"/>
          <w:szCs w:val="22"/>
          <w:highlight w:val="lightGray"/>
        </w:rPr>
        <w:t>Auto/S</w:t>
      </w:r>
      <w:r w:rsidRPr="00FD5CF3">
        <w:rPr>
          <w:rFonts w:ascii="Calibri" w:hAnsi="Calibri"/>
          <w:sz w:val="22"/>
          <w:szCs w:val="22"/>
          <w:highlight w:val="lightGray"/>
        </w:rPr>
        <w:t xml:space="preserve">entencia] </w:t>
      </w:r>
      <w:r w:rsidRPr="00FD5CF3">
        <w:rPr>
          <w:rFonts w:ascii="Calibri" w:hAnsi="Calibri"/>
          <w:sz w:val="22"/>
          <w:szCs w:val="22"/>
        </w:rPr>
        <w:t xml:space="preserve">del Juzgado </w:t>
      </w:r>
      <w:r>
        <w:rPr>
          <w:rFonts w:ascii="Calibri" w:hAnsi="Calibri"/>
          <w:sz w:val="22"/>
          <w:szCs w:val="22"/>
        </w:rPr>
        <w:t>de Primera Instancia</w:t>
      </w:r>
      <w:r w:rsidRPr="00FD5CF3">
        <w:rPr>
          <w:rFonts w:ascii="Calibri" w:hAnsi="Calibri"/>
          <w:sz w:val="22"/>
          <w:szCs w:val="22"/>
        </w:rPr>
        <w:t xml:space="preserve"> n</w:t>
      </w:r>
      <w:r>
        <w:rPr>
          <w:rFonts w:ascii="Calibri" w:hAnsi="Calibri"/>
          <w:sz w:val="22"/>
          <w:szCs w:val="22"/>
        </w:rPr>
        <w:t>úmero</w:t>
      </w:r>
      <w:r w:rsidRPr="00FD5CF3">
        <w:rPr>
          <w:rFonts w:ascii="Calibri" w:hAnsi="Calibri"/>
          <w:sz w:val="22"/>
          <w:szCs w:val="22"/>
        </w:rPr>
        <w:t xml:space="preserve"> [</w:t>
      </w:r>
      <w:r w:rsidRPr="00FD5CF3">
        <w:rPr>
          <w:rFonts w:ascii="Calibri" w:hAnsi="Calibri"/>
          <w:sz w:val="22"/>
          <w:szCs w:val="22"/>
          <w:highlight w:val="lightGray"/>
        </w:rPr>
        <w:t>incluir número de Juzgado]</w:t>
      </w:r>
      <w:r w:rsidRPr="00FD5CF3">
        <w:rPr>
          <w:rFonts w:ascii="Calibri" w:hAnsi="Calibri"/>
          <w:sz w:val="22"/>
          <w:szCs w:val="22"/>
        </w:rPr>
        <w:t xml:space="preserve"> de [</w:t>
      </w:r>
      <w:r w:rsidRPr="00FD5CF3">
        <w:rPr>
          <w:rFonts w:ascii="Calibri" w:hAnsi="Calibri"/>
          <w:sz w:val="22"/>
          <w:szCs w:val="22"/>
          <w:highlight w:val="lightGray"/>
          <w:shd w:val="clear" w:color="auto" w:fill="C9C9C9" w:themeFill="accent3" w:themeFillTint="99"/>
        </w:rPr>
        <w:t>incluir poblaci</w:t>
      </w:r>
      <w:r w:rsidRPr="00FD5CF3">
        <w:rPr>
          <w:rFonts w:ascii="Calibri" w:hAnsi="Calibri"/>
          <w:sz w:val="22"/>
          <w:szCs w:val="22"/>
          <w:shd w:val="clear" w:color="auto" w:fill="C9C9C9" w:themeFill="accent3" w:themeFillTint="99"/>
        </w:rPr>
        <w:t>ón Juzgado]</w:t>
      </w:r>
      <w:r>
        <w:rPr>
          <w:rFonts w:ascii="Calibri" w:hAnsi="Calibri"/>
          <w:sz w:val="22"/>
          <w:szCs w:val="22"/>
          <w:shd w:val="clear" w:color="auto" w:fill="C9C9C9" w:themeFill="accent3" w:themeFillTint="99"/>
        </w:rPr>
        <w:t>.</w:t>
      </w:r>
    </w:p>
    <w:p w14:paraId="0448E186" w14:textId="77777777" w:rsidR="001430B4" w:rsidRDefault="001430B4" w:rsidP="001430B4">
      <w:pPr>
        <w:jc w:val="both"/>
        <w:rPr>
          <w:rFonts w:ascii="Tahoma" w:hAnsi="Tahoma"/>
          <w:sz w:val="14"/>
          <w:vertAlign w:val="subscript"/>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C67E81">
        <w:rPr>
          <w:rFonts w:ascii="Verdana" w:hAnsi="Verdana"/>
          <w:sz w:val="20"/>
        </w:rPr>
      </w:r>
      <w:r w:rsidR="00C67E81">
        <w:rPr>
          <w:rFonts w:ascii="Verdana" w:hAnsi="Verdana"/>
          <w:sz w:val="20"/>
        </w:rPr>
        <w:fldChar w:fldCharType="separate"/>
      </w:r>
      <w:r>
        <w:rPr>
          <w:rFonts w:ascii="Verdana" w:hAnsi="Verdana"/>
          <w:sz w:val="20"/>
        </w:rPr>
        <w:fldChar w:fldCharType="end"/>
      </w:r>
      <w:r>
        <w:rPr>
          <w:rFonts w:ascii="Verdana" w:hAnsi="Verdana"/>
          <w:sz w:val="20"/>
        </w:rPr>
        <w:t xml:space="preserve"> ₂ </w:t>
      </w:r>
      <w:r>
        <w:rPr>
          <w:rFonts w:ascii="Tahoma" w:hAnsi="Tahoma"/>
          <w:sz w:val="20"/>
        </w:rPr>
        <w:t xml:space="preserve">    </w:t>
      </w:r>
      <w:r>
        <w:rPr>
          <w:rFonts w:ascii="Calibri" w:hAnsi="Calibri" w:cs="Arial"/>
          <w:sz w:val="22"/>
          <w:szCs w:val="22"/>
        </w:rPr>
        <w:t>apoderado/a</w:t>
      </w:r>
      <w:r>
        <w:rPr>
          <w:rFonts w:ascii="Tahoma" w:hAnsi="Tahoma"/>
          <w:sz w:val="20"/>
        </w:rPr>
        <w:t xml:space="preserve"> </w:t>
      </w:r>
      <w:r>
        <w:rPr>
          <w:rFonts w:ascii="Tahoma" w:hAnsi="Tahoma"/>
          <w:sz w:val="14"/>
          <w:vertAlign w:val="subscript"/>
        </w:rPr>
        <w:t>5</w:t>
      </w:r>
    </w:p>
    <w:p w14:paraId="7B007A36" w14:textId="77777777" w:rsidR="001430B4" w:rsidRDefault="001430B4" w:rsidP="001430B4">
      <w:pPr>
        <w:tabs>
          <w:tab w:val="left" w:pos="851"/>
        </w:tabs>
        <w:spacing w:after="200" w:line="276" w:lineRule="auto"/>
        <w:ind w:left="709"/>
        <w:jc w:val="both"/>
        <w:rPr>
          <w:rFonts w:ascii="Tahoma" w:hAnsi="Tahoma"/>
          <w:sz w:val="14"/>
        </w:rPr>
      </w:pPr>
      <w:r w:rsidRPr="00FD5CF3">
        <w:rPr>
          <w:rFonts w:ascii="Calibri" w:hAnsi="Calibri"/>
          <w:sz w:val="22"/>
          <w:szCs w:val="22"/>
        </w:rPr>
        <w:t xml:space="preserve">Ejerce esta </w:t>
      </w:r>
      <w:r>
        <w:rPr>
          <w:rFonts w:ascii="Calibri" w:hAnsi="Calibri"/>
          <w:sz w:val="22"/>
          <w:szCs w:val="22"/>
        </w:rPr>
        <w:t>medida de apoyo</w:t>
      </w:r>
      <w:r w:rsidRPr="00FD5CF3">
        <w:rPr>
          <w:rFonts w:ascii="Calibri" w:hAnsi="Calibri"/>
          <w:sz w:val="22"/>
          <w:szCs w:val="22"/>
        </w:rPr>
        <w:t xml:space="preserve"> </w:t>
      </w:r>
      <w:r>
        <w:rPr>
          <w:rFonts w:ascii="Calibri" w:hAnsi="Calibri"/>
          <w:sz w:val="22"/>
          <w:szCs w:val="22"/>
        </w:rPr>
        <w:t xml:space="preserve">en virtud de escritura pública autorizada por el Notario de </w:t>
      </w:r>
      <w:r>
        <w:rPr>
          <w:rFonts w:ascii="Calibri" w:hAnsi="Calibri"/>
          <w:sz w:val="22"/>
          <w:szCs w:val="22"/>
          <w:highlight w:val="lightGray"/>
        </w:rPr>
        <w:t>[localidad</w:t>
      </w:r>
      <w:r w:rsidRPr="00FD5CF3">
        <w:rPr>
          <w:rFonts w:ascii="Calibri" w:hAnsi="Calibri"/>
          <w:sz w:val="22"/>
          <w:szCs w:val="22"/>
          <w:highlight w:val="lightGray"/>
        </w:rPr>
        <w:t>]</w:t>
      </w:r>
      <w:r>
        <w:rPr>
          <w:rFonts w:ascii="Calibri" w:hAnsi="Calibri"/>
          <w:sz w:val="22"/>
          <w:szCs w:val="22"/>
          <w:highlight w:val="lightGray"/>
        </w:rPr>
        <w:t>,</w:t>
      </w:r>
      <w:r w:rsidRPr="00FD5CF3">
        <w:rPr>
          <w:rFonts w:ascii="Calibri" w:hAnsi="Calibri"/>
          <w:sz w:val="22"/>
          <w:szCs w:val="22"/>
        </w:rPr>
        <w:t xml:space="preserve"> </w:t>
      </w:r>
      <w:r>
        <w:rPr>
          <w:rFonts w:ascii="Calibri" w:hAnsi="Calibri"/>
          <w:sz w:val="22"/>
          <w:szCs w:val="22"/>
        </w:rPr>
        <w:t xml:space="preserve">D./Dña. </w:t>
      </w:r>
      <w:r>
        <w:rPr>
          <w:rFonts w:ascii="Calibri" w:hAnsi="Calibri"/>
          <w:sz w:val="22"/>
          <w:szCs w:val="22"/>
          <w:highlight w:val="lightGray"/>
        </w:rPr>
        <w:t>[nombre y apellidos del Notario</w:t>
      </w:r>
      <w:r w:rsidRPr="00FD5CF3">
        <w:rPr>
          <w:rFonts w:ascii="Calibri" w:hAnsi="Calibri"/>
          <w:sz w:val="22"/>
          <w:szCs w:val="22"/>
          <w:highlight w:val="lightGray"/>
        </w:rPr>
        <w:t>]</w:t>
      </w:r>
      <w:r w:rsidRPr="003C5685">
        <w:rPr>
          <w:rFonts w:ascii="Calibri" w:hAnsi="Calibri"/>
          <w:sz w:val="22"/>
          <w:szCs w:val="22"/>
        </w:rPr>
        <w:t>, en</w:t>
      </w:r>
      <w:r>
        <w:rPr>
          <w:rFonts w:ascii="Calibri" w:hAnsi="Calibri"/>
          <w:sz w:val="22"/>
          <w:szCs w:val="22"/>
        </w:rPr>
        <w:t xml:space="preserve"> fecha </w:t>
      </w:r>
      <w:r>
        <w:rPr>
          <w:rFonts w:ascii="Calibri" w:hAnsi="Calibri"/>
          <w:sz w:val="22"/>
          <w:szCs w:val="22"/>
          <w:highlight w:val="lightGray"/>
        </w:rPr>
        <w:t>[fecha otorgamiento escritura</w:t>
      </w:r>
      <w:r w:rsidRPr="00FD5CF3">
        <w:rPr>
          <w:rFonts w:ascii="Calibri" w:hAnsi="Calibri"/>
          <w:sz w:val="22"/>
          <w:szCs w:val="22"/>
          <w:highlight w:val="lightGray"/>
        </w:rPr>
        <w:t>]</w:t>
      </w:r>
      <w:r w:rsidRPr="00FD5CF3">
        <w:rPr>
          <w:rFonts w:ascii="Calibri" w:hAnsi="Calibri"/>
          <w:sz w:val="22"/>
          <w:szCs w:val="22"/>
        </w:rPr>
        <w:t xml:space="preserve"> </w:t>
      </w:r>
      <w:r>
        <w:rPr>
          <w:rFonts w:ascii="Calibri" w:hAnsi="Calibri"/>
          <w:sz w:val="22"/>
          <w:szCs w:val="22"/>
        </w:rPr>
        <w:t xml:space="preserve">con número de protocolo </w:t>
      </w:r>
      <w:r>
        <w:rPr>
          <w:rFonts w:ascii="Calibri" w:hAnsi="Calibri"/>
          <w:sz w:val="22"/>
          <w:szCs w:val="22"/>
          <w:highlight w:val="lightGray"/>
        </w:rPr>
        <w:t>[</w:t>
      </w:r>
      <w:proofErr w:type="spellStart"/>
      <w:r>
        <w:rPr>
          <w:rFonts w:ascii="Calibri" w:hAnsi="Calibri"/>
          <w:sz w:val="22"/>
          <w:szCs w:val="22"/>
          <w:highlight w:val="lightGray"/>
        </w:rPr>
        <w:t>nº</w:t>
      </w:r>
      <w:proofErr w:type="spellEnd"/>
      <w:r>
        <w:rPr>
          <w:rFonts w:ascii="Calibri" w:hAnsi="Calibri"/>
          <w:sz w:val="22"/>
          <w:szCs w:val="22"/>
          <w:highlight w:val="lightGray"/>
        </w:rPr>
        <w:t xml:space="preserve"> protocolo</w:t>
      </w:r>
      <w:r w:rsidRPr="00FD5CF3">
        <w:rPr>
          <w:rFonts w:ascii="Calibri" w:hAnsi="Calibri"/>
          <w:sz w:val="22"/>
          <w:szCs w:val="22"/>
          <w:highlight w:val="lightGray"/>
        </w:rPr>
        <w:t>]</w:t>
      </w:r>
      <w:r w:rsidRPr="00FD5CF3">
        <w:rPr>
          <w:rFonts w:ascii="Calibri" w:hAnsi="Calibri"/>
          <w:sz w:val="22"/>
          <w:szCs w:val="22"/>
        </w:rPr>
        <w:t xml:space="preserve"> </w:t>
      </w:r>
    </w:p>
    <w:p w14:paraId="5C5D7415" w14:textId="77777777" w:rsidR="001430B4" w:rsidRDefault="001430B4" w:rsidP="001430B4">
      <w:pPr>
        <w:jc w:val="both"/>
        <w:rPr>
          <w:rFonts w:ascii="Tahoma" w:hAnsi="Tahoma"/>
          <w:sz w:val="20"/>
        </w:rPr>
      </w:pPr>
      <w:r>
        <w:rPr>
          <w:rFonts w:ascii="Tahoma" w:hAnsi="Tahoma"/>
          <w:sz w:val="20"/>
        </w:rPr>
        <w:t xml:space="preserve">     </w:t>
      </w:r>
      <w:r>
        <w:rPr>
          <w:rFonts w:ascii="Verdana" w:hAnsi="Verdana"/>
          <w:sz w:val="20"/>
        </w:rPr>
        <w:fldChar w:fldCharType="begin">
          <w:ffData>
            <w:name w:val="Casilla2"/>
            <w:enabled/>
            <w:calcOnExit w:val="0"/>
            <w:checkBox>
              <w:sizeAuto/>
              <w:default w:val="0"/>
            </w:checkBox>
          </w:ffData>
        </w:fldChar>
      </w:r>
      <w:r>
        <w:rPr>
          <w:rFonts w:ascii="Verdana" w:hAnsi="Verdana"/>
          <w:sz w:val="20"/>
        </w:rPr>
        <w:instrText xml:space="preserve"> FORMCHECKBOX </w:instrText>
      </w:r>
      <w:r w:rsidR="00C67E81">
        <w:rPr>
          <w:rFonts w:ascii="Verdana" w:hAnsi="Verdana"/>
          <w:sz w:val="20"/>
        </w:rPr>
      </w:r>
      <w:r w:rsidR="00C67E81">
        <w:rPr>
          <w:rFonts w:ascii="Verdana" w:hAnsi="Verdana"/>
          <w:sz w:val="20"/>
        </w:rPr>
        <w:fldChar w:fldCharType="separate"/>
      </w:r>
      <w:r>
        <w:rPr>
          <w:rFonts w:ascii="Verdana" w:hAnsi="Verdana"/>
          <w:sz w:val="20"/>
        </w:rPr>
        <w:fldChar w:fldCharType="end"/>
      </w:r>
      <w:r>
        <w:rPr>
          <w:rFonts w:ascii="Verdana" w:hAnsi="Verdana"/>
          <w:sz w:val="20"/>
        </w:rPr>
        <w:t xml:space="preserve"> ₂ </w:t>
      </w:r>
      <w:r>
        <w:rPr>
          <w:rFonts w:ascii="Tahoma" w:hAnsi="Tahoma"/>
          <w:sz w:val="20"/>
        </w:rPr>
        <w:t xml:space="preserve">    </w:t>
      </w:r>
      <w:r>
        <w:rPr>
          <w:rFonts w:ascii="Calibri" w:hAnsi="Calibri" w:cs="Arial"/>
          <w:sz w:val="22"/>
          <w:szCs w:val="22"/>
        </w:rPr>
        <w:t>guardador/a de hecho</w:t>
      </w:r>
      <w:r>
        <w:rPr>
          <w:rFonts w:ascii="Tahoma" w:hAnsi="Tahoma"/>
          <w:sz w:val="20"/>
        </w:rPr>
        <w:t xml:space="preserve"> </w:t>
      </w:r>
      <w:r>
        <w:rPr>
          <w:rFonts w:ascii="Tahoma" w:hAnsi="Tahoma"/>
          <w:sz w:val="14"/>
          <w:vertAlign w:val="subscript"/>
        </w:rPr>
        <w:t>6</w:t>
      </w:r>
      <w:r>
        <w:rPr>
          <w:rFonts w:ascii="Tahoma" w:hAnsi="Tahoma"/>
          <w:sz w:val="20"/>
          <w:vertAlign w:val="subscript"/>
        </w:rPr>
        <w:t xml:space="preserve">        </w:t>
      </w:r>
    </w:p>
    <w:p w14:paraId="083B3D3F" w14:textId="77777777" w:rsidR="001430B4" w:rsidRDefault="001430B4" w:rsidP="001430B4">
      <w:pPr>
        <w:jc w:val="both"/>
        <w:rPr>
          <w:rFonts w:ascii="Tahoma" w:hAnsi="Tahoma"/>
          <w:sz w:val="20"/>
        </w:rPr>
      </w:pPr>
    </w:p>
    <w:p w14:paraId="63A957C7" w14:textId="77777777" w:rsidR="001430B4" w:rsidRDefault="001430B4" w:rsidP="001430B4">
      <w:pPr>
        <w:pStyle w:val="Piedepgina"/>
        <w:rPr>
          <w:rFonts w:ascii="Verdana" w:hAnsi="Verdana"/>
          <w:sz w:val="12"/>
          <w:szCs w:val="12"/>
        </w:rPr>
      </w:pPr>
      <w:r>
        <w:rPr>
          <w:rFonts w:ascii="Verdana" w:hAnsi="Verdana"/>
          <w:sz w:val="12"/>
          <w:szCs w:val="12"/>
        </w:rPr>
        <w:t>₁ - No es necesario completar el párrafo siguiente</w:t>
      </w:r>
    </w:p>
    <w:p w14:paraId="7299487A" w14:textId="77777777" w:rsidR="001430B4" w:rsidRDefault="001430B4" w:rsidP="001430B4">
      <w:pPr>
        <w:pStyle w:val="Piedepgina"/>
        <w:rPr>
          <w:rFonts w:ascii="Verdana" w:hAnsi="Verdana"/>
          <w:sz w:val="12"/>
          <w:szCs w:val="12"/>
        </w:rPr>
      </w:pPr>
      <w:r>
        <w:rPr>
          <w:rFonts w:ascii="Verdana" w:hAnsi="Verdana"/>
          <w:sz w:val="12"/>
          <w:szCs w:val="12"/>
        </w:rPr>
        <w:t>₂ - Es necesario completar el párrafo siguiente</w:t>
      </w:r>
    </w:p>
    <w:p w14:paraId="7D7E72B1" w14:textId="77777777" w:rsidR="001430B4" w:rsidRDefault="001430B4" w:rsidP="001430B4">
      <w:pPr>
        <w:pStyle w:val="Piedepgina"/>
        <w:rPr>
          <w:rFonts w:ascii="Verdana" w:hAnsi="Verdana"/>
          <w:sz w:val="12"/>
          <w:szCs w:val="12"/>
        </w:rPr>
      </w:pPr>
      <w:r>
        <w:rPr>
          <w:rFonts w:ascii="Verdana" w:hAnsi="Verdana"/>
          <w:sz w:val="12"/>
          <w:szCs w:val="12"/>
        </w:rPr>
        <w:t>₃ - Se debe adjuntar Auto dictado en ex</w:t>
      </w:r>
      <w:r w:rsidRPr="003C5685">
        <w:rPr>
          <w:rFonts w:ascii="Verdana" w:hAnsi="Verdana"/>
          <w:sz w:val="12"/>
          <w:szCs w:val="12"/>
        </w:rPr>
        <w:t xml:space="preserve">pediente de provisión de medidas judiciales de apoyo </w:t>
      </w:r>
      <w:r>
        <w:rPr>
          <w:rFonts w:ascii="Verdana" w:hAnsi="Verdana"/>
          <w:sz w:val="12"/>
          <w:szCs w:val="12"/>
        </w:rPr>
        <w:t>o Sentencia dictada en procedimiento de provisión de apoyos</w:t>
      </w:r>
    </w:p>
    <w:p w14:paraId="7702F299" w14:textId="77777777" w:rsidR="001430B4" w:rsidRDefault="001430B4" w:rsidP="001430B4">
      <w:pPr>
        <w:pStyle w:val="Piedepgina"/>
        <w:rPr>
          <w:rFonts w:ascii="Verdana" w:hAnsi="Verdana"/>
          <w:sz w:val="12"/>
          <w:szCs w:val="12"/>
        </w:rPr>
      </w:pPr>
      <w:r>
        <w:rPr>
          <w:rFonts w:ascii="Verdana" w:hAnsi="Verdana"/>
          <w:sz w:val="12"/>
          <w:szCs w:val="12"/>
          <w:vertAlign w:val="subscript"/>
        </w:rPr>
        <w:t>4</w:t>
      </w:r>
      <w:r>
        <w:rPr>
          <w:rFonts w:ascii="Verdana" w:hAnsi="Verdana"/>
          <w:sz w:val="12"/>
          <w:szCs w:val="12"/>
        </w:rPr>
        <w:t xml:space="preserve"> – Se debe adjuntar Auto dictado en ex</w:t>
      </w:r>
      <w:r w:rsidRPr="003C5685">
        <w:rPr>
          <w:rFonts w:ascii="Verdana" w:hAnsi="Verdana"/>
          <w:sz w:val="12"/>
          <w:szCs w:val="12"/>
        </w:rPr>
        <w:t xml:space="preserve">pediente de provisión de medidas judiciales de apoyo </w:t>
      </w:r>
      <w:r>
        <w:rPr>
          <w:rFonts w:ascii="Verdana" w:hAnsi="Verdana"/>
          <w:sz w:val="12"/>
          <w:szCs w:val="12"/>
        </w:rPr>
        <w:t>o Sentencia dictada en procedimiento de provisión de apoyos</w:t>
      </w:r>
    </w:p>
    <w:p w14:paraId="4721D2FD" w14:textId="77777777" w:rsidR="001430B4" w:rsidRDefault="001430B4" w:rsidP="001430B4">
      <w:pPr>
        <w:pStyle w:val="Piedepgina"/>
        <w:rPr>
          <w:rFonts w:ascii="Verdana" w:hAnsi="Verdana"/>
          <w:sz w:val="12"/>
          <w:szCs w:val="12"/>
        </w:rPr>
      </w:pPr>
      <w:r>
        <w:rPr>
          <w:rFonts w:ascii="Verdana" w:hAnsi="Verdana"/>
          <w:sz w:val="12"/>
          <w:szCs w:val="12"/>
          <w:vertAlign w:val="subscript"/>
        </w:rPr>
        <w:t>5</w:t>
      </w:r>
      <w:r>
        <w:rPr>
          <w:rFonts w:ascii="Verdana" w:hAnsi="Verdana"/>
          <w:sz w:val="12"/>
          <w:szCs w:val="12"/>
        </w:rPr>
        <w:t xml:space="preserve"> - Se debe adjuntar la escritura pública de poder</w:t>
      </w:r>
    </w:p>
    <w:p w14:paraId="77A8140A" w14:textId="77777777" w:rsidR="001430B4" w:rsidRDefault="001430B4" w:rsidP="001430B4">
      <w:pPr>
        <w:pStyle w:val="Piedepgina"/>
        <w:rPr>
          <w:rFonts w:ascii="Verdana" w:hAnsi="Verdana"/>
          <w:sz w:val="12"/>
          <w:szCs w:val="12"/>
        </w:rPr>
      </w:pPr>
      <w:r>
        <w:rPr>
          <w:rFonts w:ascii="Verdana" w:hAnsi="Verdana"/>
          <w:sz w:val="12"/>
          <w:szCs w:val="12"/>
          <w:vertAlign w:val="subscript"/>
        </w:rPr>
        <w:t>6</w:t>
      </w:r>
      <w:r>
        <w:rPr>
          <w:rFonts w:ascii="Verdana" w:hAnsi="Verdana"/>
          <w:sz w:val="12"/>
          <w:szCs w:val="12"/>
        </w:rPr>
        <w:t xml:space="preserve"> - Cónyuge o pareja estable conviviendo; descendientes mayores de edad o ascendientes; cónyuge del padre o de la madre si ha habido convivencia durante tres años con la persona que debe ingresar; hermanos, etc.</w:t>
      </w:r>
    </w:p>
    <w:p w14:paraId="0615C590" w14:textId="77777777" w:rsidR="001430B4" w:rsidRDefault="001430B4" w:rsidP="001430B4">
      <w:pPr>
        <w:pStyle w:val="Ttulo2"/>
        <w:tabs>
          <w:tab w:val="left" w:pos="774"/>
        </w:tabs>
        <w:jc w:val="left"/>
        <w:rPr>
          <w:color w:val="0070C0"/>
        </w:rPr>
      </w:pPr>
    </w:p>
    <w:p w14:paraId="0C48D798" w14:textId="77777777" w:rsidR="001430B4" w:rsidRDefault="001430B4" w:rsidP="001430B4">
      <w:pPr>
        <w:spacing w:after="200" w:line="276" w:lineRule="auto"/>
        <w:jc w:val="both"/>
        <w:rPr>
          <w:rFonts w:ascii="Calibri" w:hAnsi="Calibri"/>
          <w:sz w:val="22"/>
          <w:szCs w:val="22"/>
        </w:rPr>
      </w:pPr>
      <w:r>
        <w:rPr>
          <w:rFonts w:ascii="Calibri" w:hAnsi="Calibri"/>
          <w:sz w:val="22"/>
          <w:szCs w:val="22"/>
        </w:rPr>
        <w:t>(En adelante, la “</w:t>
      </w:r>
      <w:r w:rsidRPr="000D0548">
        <w:rPr>
          <w:rFonts w:ascii="Calibri" w:hAnsi="Calibri"/>
          <w:b/>
          <w:sz w:val="22"/>
          <w:szCs w:val="22"/>
        </w:rPr>
        <w:t>Persona que presta Medidas de Apoyo</w:t>
      </w:r>
      <w:r>
        <w:rPr>
          <w:rFonts w:ascii="Calibri" w:hAnsi="Calibri"/>
          <w:sz w:val="22"/>
          <w:szCs w:val="22"/>
        </w:rPr>
        <w:t>”).</w:t>
      </w:r>
    </w:p>
    <w:p w14:paraId="6183911F" w14:textId="77777777" w:rsidR="001430B4" w:rsidRPr="00C71E81" w:rsidRDefault="001430B4" w:rsidP="001430B4">
      <w:pPr>
        <w:spacing w:after="200" w:line="276" w:lineRule="auto"/>
        <w:jc w:val="both"/>
        <w:rPr>
          <w:rFonts w:ascii="Calibri" w:hAnsi="Calibri"/>
          <w:sz w:val="22"/>
          <w:szCs w:val="22"/>
        </w:rPr>
      </w:pPr>
      <w:r w:rsidRPr="00C71E81">
        <w:rPr>
          <w:rFonts w:ascii="Calibri" w:hAnsi="Calibri"/>
          <w:sz w:val="22"/>
          <w:szCs w:val="22"/>
        </w:rPr>
        <w:lastRenderedPageBreak/>
        <w:t>Las Partes se reconocen mutuamente capacidad legal para suscribir el presente contrato de admisión en el Centro (en adelante, el “</w:t>
      </w:r>
      <w:r w:rsidRPr="00C71E81">
        <w:rPr>
          <w:rFonts w:ascii="Calibri" w:hAnsi="Calibri"/>
          <w:b/>
          <w:sz w:val="22"/>
          <w:szCs w:val="22"/>
        </w:rPr>
        <w:t>Contrato</w:t>
      </w:r>
      <w:r w:rsidRPr="00C71E81">
        <w:rPr>
          <w:rFonts w:ascii="Calibri" w:hAnsi="Calibri"/>
          <w:sz w:val="22"/>
          <w:szCs w:val="22"/>
        </w:rPr>
        <w:t>”) y, a tal efecto,</w:t>
      </w:r>
    </w:p>
    <w:bookmarkEnd w:id="0"/>
    <w:p w14:paraId="09798D2E" w14:textId="68D3107C" w:rsidR="00D2342E" w:rsidRPr="00BE7004" w:rsidRDefault="00D2342E" w:rsidP="00BE7004">
      <w:pPr>
        <w:pStyle w:val="Ttulo2"/>
        <w:spacing w:after="200" w:line="276" w:lineRule="auto"/>
        <w:rPr>
          <w:rFonts w:ascii="Calibri" w:hAnsi="Calibri"/>
          <w:sz w:val="22"/>
          <w:szCs w:val="22"/>
        </w:rPr>
      </w:pPr>
      <w:r w:rsidRPr="00C71E81">
        <w:rPr>
          <w:rFonts w:ascii="Calibri" w:hAnsi="Calibri"/>
          <w:sz w:val="22"/>
          <w:szCs w:val="22"/>
        </w:rPr>
        <w:t>MANIFIESTAN</w:t>
      </w:r>
    </w:p>
    <w:p w14:paraId="3A294C01" w14:textId="592EDC06" w:rsidR="004267AF" w:rsidRPr="00BE7004" w:rsidRDefault="004267AF" w:rsidP="00BE7004">
      <w:pPr>
        <w:pStyle w:val="Prrafodelista"/>
        <w:numPr>
          <w:ilvl w:val="0"/>
          <w:numId w:val="14"/>
        </w:numPr>
        <w:spacing w:after="200" w:line="276" w:lineRule="auto"/>
        <w:ind w:left="567" w:hanging="567"/>
        <w:contextualSpacing w:val="0"/>
        <w:jc w:val="both"/>
        <w:rPr>
          <w:rFonts w:ascii="Calibri" w:hAnsi="Calibri" w:cs="Arial"/>
          <w:sz w:val="22"/>
          <w:szCs w:val="22"/>
        </w:rPr>
      </w:pPr>
      <w:r w:rsidRPr="00C71E81">
        <w:rPr>
          <w:rFonts w:ascii="Calibri" w:hAnsi="Calibri" w:cs="Arial"/>
          <w:sz w:val="22"/>
          <w:szCs w:val="22"/>
        </w:rPr>
        <w:t xml:space="preserve">Que </w:t>
      </w:r>
      <w:r w:rsidRPr="006644E7">
        <w:rPr>
          <w:rFonts w:ascii="Calibri" w:hAnsi="Calibri" w:cs="Arial"/>
          <w:sz w:val="22"/>
          <w:szCs w:val="22"/>
        </w:rPr>
        <w:t xml:space="preserve">la Sociedad es </w:t>
      </w:r>
      <w:r w:rsidRPr="00A96FAF">
        <w:rPr>
          <w:rFonts w:ascii="Calibri" w:hAnsi="Calibri" w:cs="Arial"/>
          <w:sz w:val="22"/>
          <w:szCs w:val="22"/>
        </w:rPr>
        <w:t>una sociedad de nacionalidad española</w:t>
      </w:r>
      <w:r w:rsidRPr="00C71E81">
        <w:rPr>
          <w:rFonts w:ascii="Calibri" w:hAnsi="Calibri" w:cs="Arial"/>
          <w:sz w:val="22"/>
          <w:szCs w:val="22"/>
        </w:rPr>
        <w:t xml:space="preserve"> que se dedica a la gestión de centros residenciales y centros de día de atención a personas mayores dependientes.</w:t>
      </w:r>
    </w:p>
    <w:p w14:paraId="58167E8C" w14:textId="20805786" w:rsidR="00BE7004" w:rsidRPr="006D25E4" w:rsidRDefault="000C5127" w:rsidP="00BE7004">
      <w:pPr>
        <w:pStyle w:val="Prrafodelista"/>
        <w:numPr>
          <w:ilvl w:val="0"/>
          <w:numId w:val="14"/>
        </w:numPr>
        <w:spacing w:after="200" w:line="276" w:lineRule="auto"/>
        <w:ind w:left="567" w:hanging="567"/>
        <w:contextualSpacing w:val="0"/>
        <w:jc w:val="both"/>
        <w:rPr>
          <w:rFonts w:asciiTheme="minorHAnsi" w:hAnsiTheme="minorHAnsi" w:cstheme="minorHAnsi"/>
          <w:color w:val="0070C0"/>
          <w:sz w:val="22"/>
          <w:szCs w:val="22"/>
        </w:rPr>
      </w:pPr>
      <w:r w:rsidRPr="009926F7">
        <w:rPr>
          <w:rFonts w:ascii="Calibri" w:hAnsi="Calibri"/>
          <w:sz w:val="22"/>
          <w:szCs w:val="22"/>
        </w:rPr>
        <w:t>Que l</w:t>
      </w:r>
      <w:r w:rsidR="00D2342E" w:rsidRPr="009926F7">
        <w:rPr>
          <w:rFonts w:ascii="Calibri" w:hAnsi="Calibri"/>
          <w:sz w:val="22"/>
          <w:szCs w:val="22"/>
        </w:rPr>
        <w:t xml:space="preserve">a finalidad del </w:t>
      </w:r>
      <w:r w:rsidRPr="009926F7">
        <w:rPr>
          <w:rFonts w:ascii="Calibri" w:hAnsi="Calibri"/>
          <w:sz w:val="22"/>
          <w:szCs w:val="22"/>
        </w:rPr>
        <w:t>Centro</w:t>
      </w:r>
      <w:r w:rsidRPr="009926F7">
        <w:rPr>
          <w:rFonts w:ascii="Calibri" w:hAnsi="Calibri"/>
          <w:b/>
          <w:sz w:val="22"/>
          <w:szCs w:val="22"/>
        </w:rPr>
        <w:t xml:space="preserve"> </w:t>
      </w:r>
      <w:r w:rsidR="00D2342E" w:rsidRPr="009926F7">
        <w:rPr>
          <w:rFonts w:ascii="Calibri" w:hAnsi="Calibri"/>
          <w:sz w:val="22"/>
          <w:szCs w:val="22"/>
        </w:rPr>
        <w:t xml:space="preserve">es el desarrollo de programas de atención en régimen residencial a </w:t>
      </w:r>
      <w:r w:rsidR="00D2342E" w:rsidRPr="00C71E81">
        <w:rPr>
          <w:rFonts w:ascii="Calibri" w:hAnsi="Calibri"/>
          <w:sz w:val="22"/>
          <w:szCs w:val="22"/>
        </w:rPr>
        <w:t>personas mayores que, por sus características físicas o sociales, necesiten apoyo para la realización de actividades cotidianas</w:t>
      </w:r>
      <w:r w:rsidR="00802588" w:rsidRPr="00C71E81">
        <w:rPr>
          <w:rFonts w:ascii="Calibri" w:hAnsi="Calibri"/>
          <w:sz w:val="22"/>
          <w:szCs w:val="22"/>
        </w:rPr>
        <w:t xml:space="preserve"> </w:t>
      </w:r>
      <w:r w:rsidR="00802588" w:rsidRPr="00F33394">
        <w:rPr>
          <w:rFonts w:ascii="Calibri" w:hAnsi="Calibri"/>
          <w:sz w:val="22"/>
          <w:szCs w:val="22"/>
        </w:rPr>
        <w:t xml:space="preserve">y la Sociedad cuenta con todos los permisos, licencias y seguros necesarios para </w:t>
      </w:r>
      <w:r w:rsidR="00802588" w:rsidRPr="006D25E4">
        <w:rPr>
          <w:rFonts w:ascii="Calibri" w:hAnsi="Calibri"/>
          <w:sz w:val="22"/>
          <w:szCs w:val="22"/>
        </w:rPr>
        <w:t>el desarrollo de dicha actividad</w:t>
      </w:r>
      <w:r w:rsidR="00D2342E" w:rsidRPr="006D25E4">
        <w:rPr>
          <w:rFonts w:ascii="Calibri" w:hAnsi="Calibri"/>
          <w:sz w:val="22"/>
          <w:szCs w:val="22"/>
        </w:rPr>
        <w:t>.</w:t>
      </w:r>
    </w:p>
    <w:p w14:paraId="757E2474" w14:textId="72FA35B7" w:rsidR="001430B4" w:rsidRPr="006D25E4" w:rsidRDefault="001430B4" w:rsidP="001430B4">
      <w:pPr>
        <w:pStyle w:val="Prrafodelista"/>
        <w:numPr>
          <w:ilvl w:val="0"/>
          <w:numId w:val="14"/>
        </w:numPr>
        <w:spacing w:after="200" w:line="276" w:lineRule="auto"/>
        <w:ind w:left="567" w:hanging="567"/>
        <w:contextualSpacing w:val="0"/>
        <w:jc w:val="both"/>
        <w:rPr>
          <w:rFonts w:ascii="Calibri" w:hAnsi="Calibri"/>
          <w:sz w:val="22"/>
          <w:szCs w:val="22"/>
        </w:rPr>
      </w:pPr>
      <w:bookmarkStart w:id="3" w:name="_Hlk86940748"/>
      <w:r w:rsidRPr="006D25E4">
        <w:rPr>
          <w:rFonts w:ascii="Calibri" w:hAnsi="Calibri"/>
          <w:sz w:val="22"/>
          <w:szCs w:val="22"/>
        </w:rPr>
        <w:t>Que el ingreso de la persona usuaria en el Centro se realiza libremente por parte de ésta y, en su caso, de la Persona que presta Medidas de Apoyo que no siendo posible obtener la emisión de voluntad libremente formada por parte de la persona Usuaria, el ingreso se efectúa a instancias la Persona que presta Medidas de Apoyo conforme a lo dispuesto en el artículo 763 de la Ley 1/2000, de 7 de enero, de Enjuiciamiento Civil.</w:t>
      </w:r>
    </w:p>
    <w:p w14:paraId="3C26C8D8" w14:textId="77777777" w:rsidR="001430B4" w:rsidRPr="00BE7004" w:rsidRDefault="001430B4" w:rsidP="001430B4">
      <w:pPr>
        <w:pStyle w:val="Prrafodelista"/>
        <w:numPr>
          <w:ilvl w:val="0"/>
          <w:numId w:val="14"/>
        </w:numPr>
        <w:spacing w:after="200" w:line="276" w:lineRule="auto"/>
        <w:ind w:left="567" w:hanging="567"/>
        <w:contextualSpacing w:val="0"/>
        <w:jc w:val="both"/>
        <w:rPr>
          <w:rFonts w:ascii="Calibri" w:hAnsi="Calibri"/>
          <w:sz w:val="22"/>
          <w:szCs w:val="22"/>
        </w:rPr>
      </w:pPr>
      <w:bookmarkStart w:id="4" w:name="_Hlk86940776"/>
      <w:bookmarkEnd w:id="3"/>
      <w:r w:rsidRPr="00C71E81">
        <w:rPr>
          <w:rFonts w:ascii="Calibri" w:hAnsi="Calibri"/>
          <w:sz w:val="22"/>
          <w:szCs w:val="22"/>
        </w:rPr>
        <w:t>Que las Partes manifiestan conocer y aceptar el contenido íntegro del Reglamento de Régimen Interior del Centro (en adelante, el “</w:t>
      </w:r>
      <w:r w:rsidRPr="00C71E81">
        <w:rPr>
          <w:rFonts w:ascii="Calibri" w:hAnsi="Calibri"/>
          <w:b/>
          <w:sz w:val="22"/>
          <w:szCs w:val="22"/>
        </w:rPr>
        <w:t>RRI</w:t>
      </w:r>
      <w:r w:rsidRPr="00C71E81">
        <w:rPr>
          <w:rFonts w:ascii="Calibri" w:hAnsi="Calibri"/>
          <w:sz w:val="22"/>
          <w:szCs w:val="22"/>
        </w:rPr>
        <w:t xml:space="preserve">”) que se adjunta al presente Contrato como </w:t>
      </w:r>
      <w:r w:rsidRPr="00C71E81">
        <w:rPr>
          <w:rFonts w:ascii="Calibri" w:hAnsi="Calibri"/>
          <w:b/>
          <w:sz w:val="22"/>
          <w:szCs w:val="22"/>
        </w:rPr>
        <w:t>Anexo I</w:t>
      </w:r>
      <w:r w:rsidRPr="00C71E81">
        <w:rPr>
          <w:rFonts w:ascii="Calibri" w:hAnsi="Calibri"/>
          <w:sz w:val="22"/>
          <w:szCs w:val="22"/>
        </w:rPr>
        <w:t xml:space="preserve"> y que se considera a todos los efectos como parte integrante e inseparable del Contrato, estando las Partes obligadas al cumplimiento del mismo.</w:t>
      </w:r>
    </w:p>
    <w:p w14:paraId="29293D14" w14:textId="77777777" w:rsidR="00BC3B70" w:rsidRDefault="001430B4" w:rsidP="001430B4">
      <w:pPr>
        <w:spacing w:after="200" w:line="276" w:lineRule="auto"/>
        <w:ind w:left="567"/>
        <w:jc w:val="both"/>
        <w:rPr>
          <w:rFonts w:ascii="Calibri" w:hAnsi="Calibri"/>
          <w:sz w:val="22"/>
          <w:szCs w:val="22"/>
        </w:rPr>
      </w:pPr>
      <w:r w:rsidRPr="00DA125A">
        <w:rPr>
          <w:rFonts w:ascii="Calibri" w:hAnsi="Calibri"/>
          <w:sz w:val="22"/>
          <w:szCs w:val="22"/>
        </w:rPr>
        <w:t xml:space="preserve">A efectos aclaratorios, el referido RRI podrá ser objeto de actualizaciones o modificaciones acordadas unilateralmente por la Sociedad durante la vigencia del Contrato. En caso de que el RRI se vea modificado, su modificación será notificada a la persona Usuaria y, en su caso, a la Persona que presta Medidas de Apoyo. </w:t>
      </w:r>
    </w:p>
    <w:p w14:paraId="36F3D931" w14:textId="0CF75DDF" w:rsidR="001430B4" w:rsidRPr="00BC3B70" w:rsidRDefault="001430B4" w:rsidP="00BC3B70">
      <w:pPr>
        <w:pStyle w:val="Prrafodelista"/>
        <w:numPr>
          <w:ilvl w:val="0"/>
          <w:numId w:val="14"/>
        </w:numPr>
        <w:spacing w:after="200" w:line="276" w:lineRule="auto"/>
        <w:ind w:left="567"/>
        <w:jc w:val="both"/>
        <w:rPr>
          <w:rFonts w:ascii="Calibri" w:hAnsi="Calibri"/>
          <w:sz w:val="22"/>
          <w:szCs w:val="22"/>
        </w:rPr>
      </w:pPr>
      <w:r w:rsidRPr="00BC3B70">
        <w:rPr>
          <w:rFonts w:ascii="Calibri" w:hAnsi="Calibri"/>
          <w:sz w:val="22"/>
          <w:szCs w:val="22"/>
        </w:rPr>
        <w:t>Que la persona Usuaria y, en su caso, la Persona que presta Medidas de Apoyo conocen las instalaciones, condiciones de alojamiento, sociales, sanitarias y económicas del Centro y las consideran de su entera satisfacción, por lo que deciden suscribir el presente Contrato, que se regirá por las siguientes:</w:t>
      </w:r>
    </w:p>
    <w:bookmarkEnd w:id="4"/>
    <w:p w14:paraId="51EF56F0" w14:textId="265D6973" w:rsidR="00D2342E" w:rsidRPr="008334DC" w:rsidRDefault="000F5698" w:rsidP="008334DC">
      <w:pPr>
        <w:pStyle w:val="Ttulo2"/>
        <w:spacing w:after="200" w:line="276" w:lineRule="auto"/>
        <w:rPr>
          <w:rFonts w:ascii="Calibri" w:hAnsi="Calibri"/>
          <w:sz w:val="22"/>
          <w:szCs w:val="22"/>
        </w:rPr>
      </w:pPr>
      <w:r w:rsidRPr="00C71E81">
        <w:rPr>
          <w:rFonts w:ascii="Calibri" w:hAnsi="Calibri"/>
          <w:sz w:val="22"/>
          <w:szCs w:val="22"/>
        </w:rPr>
        <w:t>ESTIPULACION</w:t>
      </w:r>
      <w:r w:rsidR="00D2342E" w:rsidRPr="00C71E81">
        <w:rPr>
          <w:rFonts w:ascii="Calibri" w:hAnsi="Calibri"/>
          <w:sz w:val="22"/>
          <w:szCs w:val="22"/>
        </w:rPr>
        <w:t>ES</w:t>
      </w:r>
    </w:p>
    <w:p w14:paraId="45F8474E" w14:textId="5007A13F" w:rsidR="001430B4" w:rsidRPr="001430B4" w:rsidRDefault="00CD01AD" w:rsidP="001430B4">
      <w:pPr>
        <w:pStyle w:val="Prrafodelista"/>
        <w:numPr>
          <w:ilvl w:val="0"/>
          <w:numId w:val="15"/>
        </w:numPr>
        <w:spacing w:after="200" w:line="276" w:lineRule="auto"/>
        <w:ind w:left="567" w:hanging="567"/>
        <w:jc w:val="both"/>
        <w:rPr>
          <w:rFonts w:ascii="Calibri" w:hAnsi="Calibri"/>
          <w:sz w:val="22"/>
          <w:szCs w:val="22"/>
          <w:u w:val="single"/>
        </w:rPr>
      </w:pPr>
      <w:r w:rsidRPr="00C71E81">
        <w:rPr>
          <w:rFonts w:ascii="Calibri" w:hAnsi="Calibri"/>
          <w:b/>
          <w:sz w:val="22"/>
          <w:szCs w:val="22"/>
          <w:u w:val="single"/>
        </w:rPr>
        <w:t xml:space="preserve">OBJETO DEL CONTRATO - </w:t>
      </w:r>
      <w:r w:rsidR="00D2342E" w:rsidRPr="00C71E81">
        <w:rPr>
          <w:rFonts w:ascii="Calibri" w:hAnsi="Calibri"/>
          <w:b/>
          <w:sz w:val="22"/>
          <w:szCs w:val="22"/>
          <w:u w:val="single"/>
        </w:rPr>
        <w:t>PRESTACIÓN DE SERVICIOS</w:t>
      </w:r>
    </w:p>
    <w:p w14:paraId="0B257516" w14:textId="77777777" w:rsidR="001430B4" w:rsidRPr="001430B4" w:rsidRDefault="001430B4" w:rsidP="001430B4">
      <w:pPr>
        <w:spacing w:after="200" w:line="276" w:lineRule="auto"/>
        <w:ind w:left="360"/>
        <w:jc w:val="both"/>
        <w:rPr>
          <w:rFonts w:ascii="Calibri" w:hAnsi="Calibri"/>
          <w:sz w:val="22"/>
          <w:szCs w:val="22"/>
        </w:rPr>
      </w:pPr>
      <w:bookmarkStart w:id="5" w:name="_Hlk86940785"/>
      <w:r w:rsidRPr="001430B4">
        <w:rPr>
          <w:rFonts w:ascii="Calibri" w:hAnsi="Calibri"/>
          <w:sz w:val="22"/>
          <w:szCs w:val="22"/>
        </w:rPr>
        <w:t xml:space="preserve">La persona Usuaria y, en su caso, la Persona que presta Medidas de Apoyo, contrata con la Sociedad los servicios residenciales que se prestan en el Centro y que constituyen el objeto del presente Contrato, siendo los mismos los que se enumeran en el </w:t>
      </w:r>
      <w:r w:rsidRPr="001430B4">
        <w:rPr>
          <w:rFonts w:ascii="Calibri" w:hAnsi="Calibri"/>
          <w:b/>
          <w:sz w:val="22"/>
          <w:szCs w:val="22"/>
        </w:rPr>
        <w:t>Anexo II</w:t>
      </w:r>
      <w:r w:rsidRPr="001430B4">
        <w:rPr>
          <w:rFonts w:ascii="Calibri" w:hAnsi="Calibri"/>
          <w:sz w:val="22"/>
          <w:szCs w:val="22"/>
        </w:rPr>
        <w:t xml:space="preserve"> (en adelante, los “</w:t>
      </w:r>
      <w:r w:rsidRPr="001430B4">
        <w:rPr>
          <w:rFonts w:ascii="Calibri" w:hAnsi="Calibri"/>
          <w:b/>
          <w:sz w:val="22"/>
          <w:szCs w:val="22"/>
        </w:rPr>
        <w:t>Servicios</w:t>
      </w:r>
      <w:r w:rsidRPr="001430B4">
        <w:rPr>
          <w:rFonts w:ascii="Calibri" w:hAnsi="Calibri"/>
          <w:sz w:val="22"/>
          <w:szCs w:val="22"/>
        </w:rPr>
        <w:t>”).</w:t>
      </w:r>
    </w:p>
    <w:bookmarkEnd w:id="5"/>
    <w:p w14:paraId="3709917A" w14:textId="77777777" w:rsidR="001430B4" w:rsidRPr="001430B4" w:rsidRDefault="001430B4" w:rsidP="001430B4">
      <w:pPr>
        <w:spacing w:line="276" w:lineRule="auto"/>
        <w:ind w:left="360"/>
        <w:jc w:val="both"/>
        <w:rPr>
          <w:rFonts w:asciiTheme="minorHAnsi" w:hAnsiTheme="minorHAnsi" w:cstheme="minorHAnsi"/>
          <w:sz w:val="22"/>
          <w:szCs w:val="22"/>
        </w:rPr>
      </w:pPr>
      <w:r w:rsidRPr="001430B4">
        <w:rPr>
          <w:rFonts w:ascii="Calibri" w:hAnsi="Calibri"/>
          <w:sz w:val="22"/>
          <w:szCs w:val="22"/>
        </w:rPr>
        <w:t>El Centro dispondrá de servicios adicionales/complementarios que quedan expresamente excluidos de los Servicios y del Precio objeto del presente Contrato. En el tablón de anuncios del Centro se encontrará una relación actualizada de los servicios optativos que se presten, así como los precios establecidos. Los citados servicios se deberán contratar a parte con el Centro.</w:t>
      </w:r>
      <w:r w:rsidRPr="001430B4">
        <w:rPr>
          <w:rFonts w:asciiTheme="minorHAnsi" w:hAnsiTheme="minorHAnsi" w:cstheme="minorHAnsi"/>
          <w:sz w:val="22"/>
          <w:szCs w:val="22"/>
          <w:highlight w:val="yellow"/>
        </w:rPr>
        <w:t xml:space="preserve"> </w:t>
      </w:r>
    </w:p>
    <w:p w14:paraId="051ECFEA" w14:textId="77777777" w:rsidR="001430B4" w:rsidRPr="001430B4" w:rsidRDefault="001430B4" w:rsidP="001430B4">
      <w:pPr>
        <w:spacing w:after="200" w:line="276" w:lineRule="auto"/>
        <w:ind w:left="360"/>
        <w:jc w:val="both"/>
        <w:rPr>
          <w:rFonts w:ascii="Calibri" w:hAnsi="Calibri"/>
          <w:sz w:val="22"/>
          <w:szCs w:val="22"/>
        </w:rPr>
      </w:pPr>
      <w:bookmarkStart w:id="6" w:name="_Hlk86940805"/>
      <w:r w:rsidRPr="001430B4">
        <w:rPr>
          <w:rFonts w:ascii="Calibri" w:hAnsi="Calibri"/>
          <w:sz w:val="22"/>
          <w:szCs w:val="22"/>
        </w:rPr>
        <w:lastRenderedPageBreak/>
        <w:t>En caso de necesidad de traslado hospitalario de la persona Usuaria, si la Persona que presta Medidas de Apoyo o cualquier otro familiar responsable de la persona no pudiera ser localizado, la misma persona y, en su caso, la Persona que presta Medidas de Apoyo, autorizan desde este momento a la Sociedad a gestionar un servicio de acompañamiento, siendo éste facturado como un gasto adicional no incluido bajo los Servicios prestados en virtud del presente Contrato.</w:t>
      </w:r>
    </w:p>
    <w:bookmarkEnd w:id="6"/>
    <w:p w14:paraId="6545531F" w14:textId="30F71403" w:rsidR="00CF76A8" w:rsidRPr="008334DC" w:rsidRDefault="00D2342E"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DURACIÓN</w:t>
      </w:r>
      <w:r w:rsidR="00AA738F" w:rsidRPr="00C71E81">
        <w:rPr>
          <w:rFonts w:ascii="Calibri" w:hAnsi="Calibri"/>
          <w:b/>
          <w:sz w:val="22"/>
          <w:szCs w:val="22"/>
          <w:u w:val="single"/>
        </w:rPr>
        <w:t xml:space="preserve"> </w:t>
      </w:r>
    </w:p>
    <w:p w14:paraId="1056B74D" w14:textId="400DCB10" w:rsidR="00AC05F9" w:rsidRPr="00C644D7" w:rsidRDefault="00084E3C" w:rsidP="00C0448A">
      <w:pPr>
        <w:pStyle w:val="Textoindependiente"/>
        <w:spacing w:after="200" w:line="276" w:lineRule="auto"/>
        <w:rPr>
          <w:rFonts w:ascii="Calibri" w:hAnsi="Calibri"/>
          <w:szCs w:val="22"/>
          <w:highlight w:val="lightGray"/>
        </w:rPr>
      </w:pPr>
      <w:r>
        <w:rPr>
          <w:rFonts w:ascii="Calibri" w:hAnsi="Calibri"/>
          <w:szCs w:val="22"/>
        </w:rPr>
        <w:t xml:space="preserve">La persona </w:t>
      </w:r>
      <w:r w:rsidR="000F5698" w:rsidRPr="00C71E81">
        <w:rPr>
          <w:rFonts w:ascii="Calibri" w:hAnsi="Calibri"/>
          <w:szCs w:val="22"/>
        </w:rPr>
        <w:t>Usuari</w:t>
      </w:r>
      <w:r>
        <w:rPr>
          <w:rFonts w:ascii="Calibri" w:hAnsi="Calibri"/>
          <w:szCs w:val="22"/>
        </w:rPr>
        <w:t>a</w:t>
      </w:r>
      <w:r w:rsidR="00D2342E" w:rsidRPr="00C71E81">
        <w:rPr>
          <w:rFonts w:ascii="Calibri" w:hAnsi="Calibri"/>
          <w:szCs w:val="22"/>
        </w:rPr>
        <w:t xml:space="preserve"> ingresará en </w:t>
      </w:r>
      <w:r w:rsidR="009C1746" w:rsidRPr="00C71E81">
        <w:rPr>
          <w:rFonts w:ascii="Calibri" w:hAnsi="Calibri"/>
          <w:szCs w:val="22"/>
        </w:rPr>
        <w:t xml:space="preserve">el Centro en </w:t>
      </w:r>
      <w:r w:rsidR="00D2342E" w:rsidRPr="00C71E81">
        <w:rPr>
          <w:rFonts w:ascii="Calibri" w:hAnsi="Calibri"/>
          <w:szCs w:val="22"/>
        </w:rPr>
        <w:t xml:space="preserve">fecha </w:t>
      </w:r>
      <w:r w:rsidR="00785176" w:rsidRPr="00C71E81">
        <w:rPr>
          <w:rFonts w:ascii="Calibri" w:hAnsi="Calibri"/>
          <w:szCs w:val="22"/>
          <w:highlight w:val="lightGray"/>
        </w:rPr>
        <w:t>[</w:t>
      </w:r>
      <w:r w:rsidR="00785176" w:rsidRPr="00C71E81">
        <w:rPr>
          <w:rFonts w:ascii="Calibri" w:hAnsi="Calibri"/>
          <w:szCs w:val="22"/>
          <w:highlight w:val="lightGray"/>
        </w:rPr>
        <w:fldChar w:fldCharType="begin"/>
      </w:r>
      <w:r w:rsidR="00785176" w:rsidRPr="00C71E81">
        <w:rPr>
          <w:rFonts w:ascii="Calibri" w:hAnsi="Calibri"/>
          <w:szCs w:val="22"/>
          <w:highlight w:val="lightGray"/>
        </w:rPr>
        <w:instrText xml:space="preserve"> MERGEFIELD Fecha </w:instrText>
      </w:r>
      <w:r w:rsidR="00785176" w:rsidRPr="00C71E81">
        <w:rPr>
          <w:rFonts w:ascii="Calibri" w:hAnsi="Calibri"/>
          <w:szCs w:val="22"/>
          <w:highlight w:val="lightGray"/>
        </w:rPr>
        <w:fldChar w:fldCharType="separate"/>
      </w:r>
      <w:r w:rsidR="00785176" w:rsidRPr="00C71E81">
        <w:rPr>
          <w:rFonts w:ascii="Calibri" w:hAnsi="Calibri"/>
          <w:noProof/>
          <w:szCs w:val="22"/>
          <w:highlight w:val="lightGray"/>
        </w:rPr>
        <w:t>incluir fecha]</w:t>
      </w:r>
      <w:r w:rsidR="00785176" w:rsidRPr="00C71E81">
        <w:rPr>
          <w:rFonts w:ascii="Calibri" w:hAnsi="Calibri"/>
          <w:szCs w:val="22"/>
          <w:highlight w:val="lightGray"/>
        </w:rPr>
        <w:fldChar w:fldCharType="end"/>
      </w:r>
      <w:r w:rsidR="00D2342E" w:rsidRPr="00C71E81">
        <w:rPr>
          <w:rFonts w:ascii="Calibri" w:hAnsi="Calibri"/>
          <w:szCs w:val="22"/>
        </w:rPr>
        <w:t xml:space="preserve"> </w:t>
      </w:r>
      <w:r w:rsidR="00EF7560" w:rsidRPr="00C71E81">
        <w:rPr>
          <w:rFonts w:ascii="Calibri" w:hAnsi="Calibri"/>
          <w:szCs w:val="22"/>
        </w:rPr>
        <w:t>con carácter</w:t>
      </w:r>
      <w:r w:rsidR="00032FFC">
        <w:rPr>
          <w:rFonts w:ascii="Calibri" w:hAnsi="Calibri"/>
          <w:szCs w:val="22"/>
        </w:rPr>
        <w:t>:</w:t>
      </w:r>
    </w:p>
    <w:p w14:paraId="7D663D17" w14:textId="45233C42" w:rsidR="00AC05F9" w:rsidRPr="00032FFC" w:rsidRDefault="00AC05F9" w:rsidP="00AC05F9">
      <w:pPr>
        <w:pStyle w:val="Textoindependiente"/>
        <w:rPr>
          <w:rFonts w:asciiTheme="minorHAnsi" w:hAnsiTheme="minorHAnsi"/>
          <w:szCs w:val="22"/>
        </w:rPr>
      </w:pPr>
      <w:r w:rsidRPr="00032FFC">
        <w:rPr>
          <w:rFonts w:asciiTheme="minorHAnsi" w:hAnsiTheme="minorHAnsi"/>
          <w:szCs w:val="22"/>
        </w:rPr>
        <w:fldChar w:fldCharType="begin">
          <w:ffData>
            <w:name w:val="Casilla2"/>
            <w:enabled/>
            <w:calcOnExit w:val="0"/>
            <w:checkBox>
              <w:sizeAuto/>
              <w:default w:val="0"/>
            </w:checkBox>
          </w:ffData>
        </w:fldChar>
      </w:r>
      <w:r w:rsidRPr="00032FFC">
        <w:rPr>
          <w:rFonts w:asciiTheme="minorHAnsi" w:hAnsiTheme="minorHAnsi"/>
          <w:szCs w:val="22"/>
        </w:rPr>
        <w:instrText xml:space="preserve"> FORMCHECKBOX </w:instrText>
      </w:r>
      <w:r w:rsidR="00C67E81">
        <w:rPr>
          <w:rFonts w:asciiTheme="minorHAnsi" w:hAnsiTheme="minorHAnsi"/>
          <w:szCs w:val="22"/>
        </w:rPr>
      </w:r>
      <w:r w:rsidR="00C67E81">
        <w:rPr>
          <w:rFonts w:asciiTheme="minorHAnsi" w:hAnsiTheme="minorHAnsi"/>
          <w:szCs w:val="22"/>
        </w:rPr>
        <w:fldChar w:fldCharType="separate"/>
      </w:r>
      <w:r w:rsidRPr="00032FFC">
        <w:rPr>
          <w:rFonts w:asciiTheme="minorHAnsi" w:hAnsiTheme="minorHAnsi"/>
          <w:szCs w:val="22"/>
        </w:rPr>
        <w:fldChar w:fldCharType="end"/>
      </w:r>
      <w:r w:rsidRPr="00032FFC">
        <w:rPr>
          <w:rFonts w:asciiTheme="minorHAnsi" w:hAnsiTheme="minorHAnsi"/>
          <w:szCs w:val="22"/>
        </w:rPr>
        <w:t xml:space="preserve"> </w:t>
      </w:r>
      <w:r w:rsidRPr="003C2AB2">
        <w:rPr>
          <w:rFonts w:ascii="Calibri" w:hAnsi="Calibri"/>
          <w:szCs w:val="22"/>
        </w:rPr>
        <w:t>Tempora</w:t>
      </w:r>
      <w:r w:rsidRPr="00032FFC">
        <w:rPr>
          <w:rFonts w:asciiTheme="minorHAnsi" w:hAnsiTheme="minorHAnsi"/>
          <w:szCs w:val="22"/>
        </w:rPr>
        <w:t xml:space="preserve">l: hasta la fecha </w:t>
      </w:r>
      <w:r w:rsidR="00032FFC" w:rsidRPr="00C71E81">
        <w:rPr>
          <w:rFonts w:ascii="Calibri" w:hAnsi="Calibri"/>
          <w:szCs w:val="22"/>
          <w:highlight w:val="lightGray"/>
        </w:rPr>
        <w:t>[</w:t>
      </w:r>
      <w:r w:rsidR="00032FFC" w:rsidRPr="00C71E81">
        <w:rPr>
          <w:rFonts w:ascii="Calibri" w:hAnsi="Calibri"/>
          <w:szCs w:val="22"/>
          <w:highlight w:val="lightGray"/>
        </w:rPr>
        <w:fldChar w:fldCharType="begin"/>
      </w:r>
      <w:r w:rsidR="00032FFC" w:rsidRPr="00C71E81">
        <w:rPr>
          <w:rFonts w:ascii="Calibri" w:hAnsi="Calibri"/>
          <w:szCs w:val="22"/>
          <w:highlight w:val="lightGray"/>
        </w:rPr>
        <w:instrText xml:space="preserve"> MERGEFIELD Fecha </w:instrText>
      </w:r>
      <w:r w:rsidR="00032FFC" w:rsidRPr="00C71E81">
        <w:rPr>
          <w:rFonts w:ascii="Calibri" w:hAnsi="Calibri"/>
          <w:szCs w:val="22"/>
          <w:highlight w:val="lightGray"/>
        </w:rPr>
        <w:fldChar w:fldCharType="separate"/>
      </w:r>
      <w:r w:rsidR="00032FFC" w:rsidRPr="00C71E81">
        <w:rPr>
          <w:rFonts w:ascii="Calibri" w:hAnsi="Calibri"/>
          <w:noProof/>
          <w:szCs w:val="22"/>
          <w:highlight w:val="lightGray"/>
        </w:rPr>
        <w:t>incluir fecha</w:t>
      </w:r>
      <w:r w:rsidR="00032FFC">
        <w:rPr>
          <w:rFonts w:ascii="Calibri" w:hAnsi="Calibri"/>
          <w:noProof/>
          <w:szCs w:val="22"/>
          <w:highlight w:val="lightGray"/>
        </w:rPr>
        <w:t xml:space="preserve"> de baja</w:t>
      </w:r>
      <w:r w:rsidR="00032FFC" w:rsidRPr="00C71E81">
        <w:rPr>
          <w:rFonts w:ascii="Calibri" w:hAnsi="Calibri"/>
          <w:noProof/>
          <w:szCs w:val="22"/>
          <w:highlight w:val="lightGray"/>
        </w:rPr>
        <w:t>]</w:t>
      </w:r>
      <w:r w:rsidR="00032FFC" w:rsidRPr="00C71E81">
        <w:rPr>
          <w:rFonts w:ascii="Calibri" w:hAnsi="Calibri"/>
          <w:szCs w:val="22"/>
          <w:highlight w:val="lightGray"/>
        </w:rPr>
        <w:fldChar w:fldCharType="end"/>
      </w:r>
    </w:p>
    <w:p w14:paraId="56428993" w14:textId="3F35F436" w:rsidR="00AC05F9" w:rsidRPr="00032FFC" w:rsidRDefault="00AC05F9" w:rsidP="00AC05F9">
      <w:pPr>
        <w:pStyle w:val="Textoindependiente"/>
        <w:rPr>
          <w:rFonts w:asciiTheme="minorHAnsi" w:hAnsiTheme="minorHAnsi"/>
          <w:szCs w:val="22"/>
        </w:rPr>
      </w:pPr>
    </w:p>
    <w:p w14:paraId="51A4ADBC" w14:textId="55730F6C" w:rsidR="00AC05F9" w:rsidRPr="003C2AB2" w:rsidRDefault="00AC05F9" w:rsidP="00AC05F9">
      <w:pPr>
        <w:pStyle w:val="Textoindependiente"/>
        <w:rPr>
          <w:rFonts w:ascii="Calibri" w:hAnsi="Calibri"/>
          <w:szCs w:val="22"/>
        </w:rPr>
      </w:pPr>
      <w:r w:rsidRPr="00032FFC">
        <w:rPr>
          <w:rFonts w:asciiTheme="minorHAnsi" w:hAnsiTheme="minorHAnsi"/>
          <w:szCs w:val="22"/>
        </w:rPr>
        <w:fldChar w:fldCharType="begin">
          <w:ffData>
            <w:name w:val="Casilla2"/>
            <w:enabled/>
            <w:calcOnExit w:val="0"/>
            <w:checkBox>
              <w:sizeAuto/>
              <w:default w:val="0"/>
            </w:checkBox>
          </w:ffData>
        </w:fldChar>
      </w:r>
      <w:r w:rsidRPr="00032FFC">
        <w:rPr>
          <w:rFonts w:asciiTheme="minorHAnsi" w:hAnsiTheme="minorHAnsi"/>
          <w:szCs w:val="22"/>
        </w:rPr>
        <w:instrText xml:space="preserve"> FORMCHECKBOX </w:instrText>
      </w:r>
      <w:r w:rsidR="00C67E81">
        <w:rPr>
          <w:rFonts w:asciiTheme="minorHAnsi" w:hAnsiTheme="minorHAnsi"/>
          <w:szCs w:val="22"/>
        </w:rPr>
      </w:r>
      <w:r w:rsidR="00C67E81">
        <w:rPr>
          <w:rFonts w:asciiTheme="minorHAnsi" w:hAnsiTheme="minorHAnsi"/>
          <w:szCs w:val="22"/>
        </w:rPr>
        <w:fldChar w:fldCharType="separate"/>
      </w:r>
      <w:r w:rsidRPr="00032FFC">
        <w:rPr>
          <w:rFonts w:asciiTheme="minorHAnsi" w:hAnsiTheme="minorHAnsi"/>
          <w:szCs w:val="22"/>
        </w:rPr>
        <w:fldChar w:fldCharType="end"/>
      </w:r>
      <w:r w:rsidR="00032FFC" w:rsidRPr="00032FFC">
        <w:rPr>
          <w:rFonts w:asciiTheme="minorHAnsi" w:hAnsiTheme="minorHAnsi"/>
          <w:szCs w:val="22"/>
        </w:rPr>
        <w:t xml:space="preserve"> </w:t>
      </w:r>
      <w:r w:rsidR="00032FFC" w:rsidRPr="003C2AB2">
        <w:rPr>
          <w:rFonts w:ascii="Calibri" w:hAnsi="Calibri"/>
          <w:szCs w:val="22"/>
        </w:rPr>
        <w:t>I</w:t>
      </w:r>
      <w:r w:rsidRPr="003C2AB2">
        <w:rPr>
          <w:rFonts w:ascii="Calibri" w:hAnsi="Calibri"/>
          <w:szCs w:val="22"/>
        </w:rPr>
        <w:t>ndefinida</w:t>
      </w:r>
    </w:p>
    <w:p w14:paraId="35A9DD43" w14:textId="77777777" w:rsidR="00AC05F9" w:rsidRDefault="00AC05F9" w:rsidP="00AC05F9">
      <w:pPr>
        <w:pStyle w:val="Textoindependiente"/>
        <w:rPr>
          <w:rFonts w:asciiTheme="minorHAnsi" w:hAnsiTheme="minorHAnsi"/>
          <w:color w:val="0070C0"/>
          <w:szCs w:val="22"/>
        </w:rPr>
      </w:pPr>
    </w:p>
    <w:p w14:paraId="42609FE4" w14:textId="1E2F17FE" w:rsidR="000563E9"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PRECIO Y FORMA DE PAGO</w:t>
      </w:r>
    </w:p>
    <w:p w14:paraId="30F71C39" w14:textId="5E5B62A0" w:rsidR="006401CC" w:rsidRDefault="00405330" w:rsidP="00C71E81">
      <w:pPr>
        <w:pStyle w:val="Textoindependiente2"/>
        <w:spacing w:after="200" w:line="276" w:lineRule="auto"/>
        <w:rPr>
          <w:rFonts w:ascii="Calibri" w:hAnsi="Calibri"/>
          <w:sz w:val="22"/>
          <w:szCs w:val="22"/>
        </w:rPr>
      </w:pPr>
      <w:r w:rsidRPr="00C71E81">
        <w:rPr>
          <w:rFonts w:ascii="Calibri" w:hAnsi="Calibri"/>
          <w:sz w:val="22"/>
          <w:szCs w:val="22"/>
        </w:rPr>
        <w:t xml:space="preserve">El precio estipulado por la prestación de los Servicios será el </w:t>
      </w:r>
      <w:r w:rsidR="00833DC8" w:rsidRPr="00C71E81">
        <w:rPr>
          <w:rFonts w:ascii="Calibri" w:hAnsi="Calibri"/>
          <w:sz w:val="22"/>
          <w:szCs w:val="22"/>
        </w:rPr>
        <w:t>indicado</w:t>
      </w:r>
      <w:r w:rsidRPr="00C71E81">
        <w:rPr>
          <w:rFonts w:ascii="Calibri" w:hAnsi="Calibri"/>
          <w:sz w:val="22"/>
          <w:szCs w:val="22"/>
        </w:rPr>
        <w:t xml:space="preserve"> en el </w:t>
      </w:r>
      <w:r w:rsidRPr="00C71E81">
        <w:rPr>
          <w:rFonts w:ascii="Calibri" w:hAnsi="Calibri"/>
          <w:b/>
          <w:sz w:val="22"/>
          <w:szCs w:val="22"/>
        </w:rPr>
        <w:t>Anexo II</w:t>
      </w:r>
      <w:r w:rsidR="00E01BAD">
        <w:rPr>
          <w:rFonts w:ascii="Calibri" w:hAnsi="Calibri"/>
          <w:b/>
          <w:sz w:val="22"/>
          <w:szCs w:val="22"/>
        </w:rPr>
        <w:t>I</w:t>
      </w:r>
      <w:r w:rsidRPr="00C71E81">
        <w:rPr>
          <w:rFonts w:ascii="Calibri" w:hAnsi="Calibri"/>
          <w:b/>
          <w:sz w:val="22"/>
          <w:szCs w:val="22"/>
        </w:rPr>
        <w:t xml:space="preserve"> Tarifas </w:t>
      </w:r>
      <w:r w:rsidRPr="00C71E81">
        <w:rPr>
          <w:rFonts w:ascii="Calibri" w:hAnsi="Calibri"/>
          <w:sz w:val="22"/>
          <w:szCs w:val="22"/>
        </w:rPr>
        <w:t>, donde se incluye el importe mensual e</w:t>
      </w:r>
      <w:r w:rsidR="003D5F53" w:rsidRPr="00C71E81">
        <w:rPr>
          <w:rFonts w:ascii="Calibri" w:hAnsi="Calibri"/>
          <w:sz w:val="22"/>
          <w:szCs w:val="22"/>
        </w:rPr>
        <w:t>n</w:t>
      </w:r>
      <w:r w:rsidRPr="00C71E81">
        <w:rPr>
          <w:rFonts w:ascii="Calibri" w:hAnsi="Calibri"/>
          <w:sz w:val="22"/>
          <w:szCs w:val="22"/>
        </w:rPr>
        <w:t xml:space="preserve"> euros </w:t>
      </w:r>
      <w:r w:rsidR="006401CC" w:rsidRPr="00C71E81">
        <w:rPr>
          <w:rFonts w:ascii="Calibri" w:hAnsi="Calibri"/>
          <w:sz w:val="22"/>
          <w:szCs w:val="22"/>
        </w:rPr>
        <w:t>(</w:t>
      </w:r>
      <w:r w:rsidRPr="00C71E81">
        <w:rPr>
          <w:rFonts w:ascii="Calibri" w:hAnsi="Calibri"/>
          <w:sz w:val="22"/>
          <w:szCs w:val="22"/>
        </w:rPr>
        <w:t>impuestos</w:t>
      </w:r>
      <w:r w:rsidR="006401CC" w:rsidRPr="00C71E81">
        <w:rPr>
          <w:rFonts w:ascii="Calibri" w:hAnsi="Calibri"/>
          <w:sz w:val="22"/>
          <w:szCs w:val="22"/>
        </w:rPr>
        <w:t xml:space="preserve"> </w:t>
      </w:r>
      <w:r w:rsidR="0038043D">
        <w:rPr>
          <w:rFonts w:ascii="Calibri" w:hAnsi="Calibri"/>
          <w:sz w:val="22"/>
          <w:szCs w:val="22"/>
        </w:rPr>
        <w:t>excluidos</w:t>
      </w:r>
      <w:r w:rsidR="006401CC" w:rsidRPr="00C71E81">
        <w:rPr>
          <w:rFonts w:ascii="Calibri" w:hAnsi="Calibri"/>
          <w:sz w:val="22"/>
          <w:szCs w:val="22"/>
        </w:rPr>
        <w:t>)</w:t>
      </w:r>
      <w:r w:rsidRPr="00C71E81">
        <w:rPr>
          <w:rFonts w:ascii="Calibri" w:hAnsi="Calibri"/>
          <w:sz w:val="22"/>
          <w:szCs w:val="22"/>
        </w:rPr>
        <w:t xml:space="preserve"> en función del grado de dependencia</w:t>
      </w:r>
      <w:r w:rsidR="006401CC" w:rsidRPr="00C71E81">
        <w:rPr>
          <w:rFonts w:ascii="Calibri" w:hAnsi="Calibri"/>
          <w:sz w:val="22"/>
          <w:szCs w:val="22"/>
        </w:rPr>
        <w:t xml:space="preserve"> y tipo de habitación (en adelante, el “</w:t>
      </w:r>
      <w:r w:rsidR="006401CC" w:rsidRPr="00C71E81">
        <w:rPr>
          <w:rFonts w:ascii="Calibri" w:hAnsi="Calibri"/>
          <w:b/>
          <w:sz w:val="22"/>
          <w:szCs w:val="22"/>
        </w:rPr>
        <w:t>Precio</w:t>
      </w:r>
      <w:r w:rsidR="006401CC" w:rsidRPr="00C71E81">
        <w:rPr>
          <w:rFonts w:ascii="Calibri" w:hAnsi="Calibri"/>
          <w:sz w:val="22"/>
          <w:szCs w:val="22"/>
        </w:rPr>
        <w:t>”).</w:t>
      </w:r>
      <w:r w:rsidR="0016308A">
        <w:rPr>
          <w:rFonts w:ascii="Calibri" w:hAnsi="Calibri"/>
          <w:sz w:val="22"/>
          <w:szCs w:val="22"/>
        </w:rPr>
        <w:t xml:space="preserve"> El Precio </w:t>
      </w:r>
      <w:r w:rsidR="0016308A" w:rsidRPr="00032FFC">
        <w:rPr>
          <w:rFonts w:ascii="Calibri" w:hAnsi="Calibri"/>
          <w:sz w:val="22"/>
          <w:szCs w:val="22"/>
        </w:rPr>
        <w:t>aplicable a</w:t>
      </w:r>
      <w:r w:rsidR="0064736A" w:rsidRPr="00032FFC">
        <w:rPr>
          <w:rFonts w:ascii="Calibri" w:hAnsi="Calibri"/>
          <w:sz w:val="22"/>
          <w:szCs w:val="22"/>
        </w:rPr>
        <w:t xml:space="preserve"> </w:t>
      </w:r>
      <w:r w:rsidR="0016308A" w:rsidRPr="00032FFC">
        <w:rPr>
          <w:rFonts w:ascii="Calibri" w:hAnsi="Calibri"/>
          <w:sz w:val="22"/>
          <w:szCs w:val="22"/>
        </w:rPr>
        <w:t>l</w:t>
      </w:r>
      <w:r w:rsidR="0064736A" w:rsidRPr="00032FFC">
        <w:rPr>
          <w:rFonts w:ascii="Calibri" w:hAnsi="Calibri"/>
          <w:sz w:val="22"/>
          <w:szCs w:val="22"/>
        </w:rPr>
        <w:t>a</w:t>
      </w:r>
      <w:r w:rsidR="0016308A" w:rsidRPr="00032FFC">
        <w:rPr>
          <w:rFonts w:ascii="Calibri" w:hAnsi="Calibri"/>
          <w:sz w:val="22"/>
          <w:szCs w:val="22"/>
        </w:rPr>
        <w:t xml:space="preserve"> </w:t>
      </w:r>
      <w:r w:rsidR="0064736A" w:rsidRPr="00032FFC">
        <w:rPr>
          <w:rFonts w:ascii="Calibri" w:hAnsi="Calibri"/>
          <w:sz w:val="22"/>
          <w:szCs w:val="22"/>
        </w:rPr>
        <w:t>persona u</w:t>
      </w:r>
      <w:r w:rsidR="0016308A" w:rsidRPr="00032FFC">
        <w:rPr>
          <w:rFonts w:ascii="Calibri" w:hAnsi="Calibri"/>
          <w:sz w:val="22"/>
          <w:szCs w:val="22"/>
        </w:rPr>
        <w:t>suari</w:t>
      </w:r>
      <w:r w:rsidR="0064736A" w:rsidRPr="00032FFC">
        <w:rPr>
          <w:rFonts w:ascii="Calibri" w:hAnsi="Calibri"/>
          <w:sz w:val="22"/>
          <w:szCs w:val="22"/>
        </w:rPr>
        <w:t>a</w:t>
      </w:r>
      <w:r w:rsidR="0016308A" w:rsidRPr="00032FFC">
        <w:rPr>
          <w:rFonts w:ascii="Calibri" w:hAnsi="Calibri"/>
          <w:sz w:val="22"/>
          <w:szCs w:val="22"/>
        </w:rPr>
        <w:t xml:space="preserve"> </w:t>
      </w:r>
      <w:r w:rsidR="0016308A">
        <w:rPr>
          <w:rFonts w:ascii="Calibri" w:hAnsi="Calibri"/>
          <w:sz w:val="22"/>
          <w:szCs w:val="22"/>
        </w:rPr>
        <w:t xml:space="preserve">vendrá determinado por el grado de dependencia </w:t>
      </w:r>
      <w:r w:rsidR="007D561A">
        <w:rPr>
          <w:rFonts w:ascii="Calibri" w:hAnsi="Calibri"/>
          <w:sz w:val="22"/>
          <w:szCs w:val="22"/>
        </w:rPr>
        <w:t xml:space="preserve">y el tipo de habitación </w:t>
      </w:r>
      <w:r w:rsidR="00E104B4">
        <w:rPr>
          <w:rFonts w:ascii="Calibri" w:hAnsi="Calibri"/>
          <w:sz w:val="22"/>
          <w:szCs w:val="22"/>
        </w:rPr>
        <w:t xml:space="preserve">incluidos en el citado </w:t>
      </w:r>
      <w:r w:rsidR="00E104B4" w:rsidRPr="00020E16">
        <w:rPr>
          <w:rFonts w:ascii="Calibri" w:hAnsi="Calibri"/>
          <w:sz w:val="22"/>
          <w:szCs w:val="22"/>
        </w:rPr>
        <w:t>Anexo II</w:t>
      </w:r>
      <w:r w:rsidR="00F24446" w:rsidRPr="00020E16">
        <w:rPr>
          <w:rFonts w:ascii="Calibri" w:hAnsi="Calibri"/>
          <w:sz w:val="22"/>
          <w:szCs w:val="22"/>
        </w:rPr>
        <w:t>I</w:t>
      </w:r>
      <w:r w:rsidR="007D561A" w:rsidRPr="00020E16">
        <w:rPr>
          <w:rFonts w:ascii="Calibri" w:hAnsi="Calibri"/>
          <w:sz w:val="22"/>
          <w:szCs w:val="22"/>
        </w:rPr>
        <w:t>.</w:t>
      </w:r>
    </w:p>
    <w:p w14:paraId="54C8CEF4" w14:textId="4462C541" w:rsidR="00C04707" w:rsidRPr="00E104B4" w:rsidRDefault="006401CC" w:rsidP="00C71E81">
      <w:pPr>
        <w:pStyle w:val="Textoindependiente2"/>
        <w:spacing w:after="200" w:line="276" w:lineRule="auto"/>
        <w:rPr>
          <w:rFonts w:ascii="Calibri" w:hAnsi="Calibri"/>
          <w:sz w:val="22"/>
          <w:szCs w:val="22"/>
        </w:rPr>
      </w:pPr>
      <w:r w:rsidRPr="00E104B4">
        <w:rPr>
          <w:rFonts w:ascii="Calibri" w:hAnsi="Calibri"/>
          <w:sz w:val="22"/>
          <w:szCs w:val="22"/>
        </w:rPr>
        <w:t xml:space="preserve">El Precio será abonado </w:t>
      </w:r>
      <w:r w:rsidR="00FA31F1" w:rsidRPr="00E104B4">
        <w:rPr>
          <w:rFonts w:ascii="Calibri" w:hAnsi="Calibri"/>
          <w:sz w:val="22"/>
          <w:szCs w:val="22"/>
        </w:rPr>
        <w:t>a</w:t>
      </w:r>
      <w:r w:rsidRPr="00E104B4">
        <w:rPr>
          <w:rFonts w:ascii="Calibri" w:hAnsi="Calibri"/>
          <w:sz w:val="22"/>
          <w:szCs w:val="22"/>
        </w:rPr>
        <w:t xml:space="preserve"> mes</w:t>
      </w:r>
      <w:r w:rsidR="00942701" w:rsidRPr="00E104B4">
        <w:rPr>
          <w:rFonts w:ascii="Calibri" w:hAnsi="Calibri"/>
          <w:sz w:val="22"/>
          <w:szCs w:val="22"/>
        </w:rPr>
        <w:t xml:space="preserve"> </w:t>
      </w:r>
      <w:r w:rsidR="00FA31F1" w:rsidRPr="00E104B4">
        <w:rPr>
          <w:rFonts w:ascii="Calibri" w:hAnsi="Calibri"/>
          <w:sz w:val="22"/>
          <w:szCs w:val="22"/>
        </w:rPr>
        <w:t>vencido</w:t>
      </w:r>
      <w:r w:rsidR="00942701" w:rsidRPr="00E104B4">
        <w:rPr>
          <w:rFonts w:ascii="Calibri" w:hAnsi="Calibri"/>
          <w:sz w:val="22"/>
          <w:szCs w:val="22"/>
        </w:rPr>
        <w:t xml:space="preserve"> </w:t>
      </w:r>
      <w:r w:rsidR="00942701" w:rsidRPr="00E104B4">
        <w:rPr>
          <w:rFonts w:ascii="Calibri" w:hAnsi="Calibri"/>
          <w:noProof/>
          <w:sz w:val="22"/>
          <w:szCs w:val="22"/>
        </w:rPr>
        <w:t>siendo el pago el último día hábil del mes</w:t>
      </w:r>
      <w:r w:rsidRPr="00E104B4">
        <w:rPr>
          <w:rFonts w:ascii="Calibri" w:hAnsi="Calibri"/>
          <w:sz w:val="22"/>
          <w:szCs w:val="22"/>
        </w:rPr>
        <w:t xml:space="preserve"> al que se hayan prestado los Servicios</w:t>
      </w:r>
      <w:r w:rsidR="00C11D03" w:rsidRPr="00E104B4">
        <w:rPr>
          <w:rFonts w:ascii="Calibri" w:hAnsi="Calibri"/>
          <w:sz w:val="22"/>
          <w:szCs w:val="22"/>
        </w:rPr>
        <w:t>,</w:t>
      </w:r>
      <w:r w:rsidRPr="00E104B4">
        <w:rPr>
          <w:rFonts w:ascii="Calibri" w:hAnsi="Calibri"/>
          <w:sz w:val="22"/>
          <w:szCs w:val="22"/>
        </w:rPr>
        <w:t xml:space="preserve"> mediante domiciliación bancaria a la cuenta corriente indicada por l</w:t>
      </w:r>
      <w:r w:rsidR="0064736A" w:rsidRPr="00E104B4">
        <w:rPr>
          <w:rFonts w:ascii="Calibri" w:hAnsi="Calibri"/>
          <w:sz w:val="22"/>
          <w:szCs w:val="22"/>
        </w:rPr>
        <w:t>a</w:t>
      </w:r>
      <w:r w:rsidRPr="00E104B4">
        <w:rPr>
          <w:rFonts w:ascii="Calibri" w:hAnsi="Calibri"/>
          <w:sz w:val="22"/>
          <w:szCs w:val="22"/>
        </w:rPr>
        <w:t xml:space="preserve"> </w:t>
      </w:r>
      <w:r w:rsidR="0064736A" w:rsidRPr="00E104B4">
        <w:rPr>
          <w:rFonts w:ascii="Calibri" w:hAnsi="Calibri"/>
          <w:sz w:val="22"/>
          <w:szCs w:val="22"/>
        </w:rPr>
        <w:t xml:space="preserve">persona </w:t>
      </w:r>
      <w:r w:rsidRPr="00E104B4">
        <w:rPr>
          <w:rFonts w:ascii="Calibri" w:hAnsi="Calibri"/>
          <w:sz w:val="22"/>
          <w:szCs w:val="22"/>
        </w:rPr>
        <w:t>Usuari</w:t>
      </w:r>
      <w:r w:rsidR="0064736A" w:rsidRPr="00E104B4">
        <w:rPr>
          <w:rFonts w:ascii="Calibri" w:hAnsi="Calibri"/>
          <w:sz w:val="22"/>
          <w:szCs w:val="22"/>
        </w:rPr>
        <w:t>a</w:t>
      </w:r>
      <w:r w:rsidRPr="00E104B4">
        <w:rPr>
          <w:rFonts w:ascii="Calibri" w:hAnsi="Calibri"/>
          <w:sz w:val="22"/>
          <w:szCs w:val="22"/>
        </w:rPr>
        <w:t xml:space="preserve"> o, en su caso, por </w:t>
      </w:r>
      <w:r w:rsidR="009A5025">
        <w:rPr>
          <w:rFonts w:ascii="Calibri" w:hAnsi="Calibri"/>
          <w:sz w:val="22"/>
          <w:szCs w:val="22"/>
        </w:rPr>
        <w:t xml:space="preserve">la </w:t>
      </w:r>
      <w:r w:rsidR="009A5025" w:rsidRPr="00C9250D">
        <w:rPr>
          <w:rFonts w:ascii="Calibri" w:hAnsi="Calibri"/>
          <w:sz w:val="22"/>
          <w:szCs w:val="22"/>
        </w:rPr>
        <w:t>Persona que presta Medidas de Apoyo</w:t>
      </w:r>
      <w:r w:rsidR="009A5025" w:rsidRPr="00E104B4">
        <w:rPr>
          <w:rFonts w:ascii="Calibri" w:hAnsi="Calibri"/>
          <w:sz w:val="22"/>
          <w:szCs w:val="22"/>
        </w:rPr>
        <w:t xml:space="preserve"> </w:t>
      </w:r>
      <w:r w:rsidR="00E26FE9" w:rsidRPr="00E104B4">
        <w:rPr>
          <w:rFonts w:ascii="Calibri" w:hAnsi="Calibri"/>
          <w:sz w:val="22"/>
          <w:szCs w:val="22"/>
        </w:rPr>
        <w:t xml:space="preserve">y cuyos datos constan en </w:t>
      </w:r>
      <w:r w:rsidR="00E26FE9" w:rsidRPr="00020E16">
        <w:rPr>
          <w:rFonts w:ascii="Calibri" w:hAnsi="Calibri"/>
          <w:sz w:val="22"/>
          <w:szCs w:val="22"/>
        </w:rPr>
        <w:t xml:space="preserve">el </w:t>
      </w:r>
      <w:r w:rsidR="00E104B4" w:rsidRPr="00020E16">
        <w:rPr>
          <w:rFonts w:ascii="Calibri" w:hAnsi="Calibri"/>
          <w:b/>
          <w:sz w:val="22"/>
          <w:szCs w:val="22"/>
        </w:rPr>
        <w:t>Anexo I</w:t>
      </w:r>
      <w:r w:rsidR="00F24446" w:rsidRPr="00020E16">
        <w:rPr>
          <w:rFonts w:ascii="Calibri" w:hAnsi="Calibri"/>
          <w:b/>
          <w:sz w:val="22"/>
          <w:szCs w:val="22"/>
        </w:rPr>
        <w:t>V</w:t>
      </w:r>
      <w:r w:rsidR="00E26FE9" w:rsidRPr="00020E16">
        <w:rPr>
          <w:rFonts w:ascii="Calibri" w:hAnsi="Calibri"/>
          <w:b/>
          <w:sz w:val="22"/>
          <w:szCs w:val="22"/>
        </w:rPr>
        <w:t xml:space="preserve"> Datos</w:t>
      </w:r>
      <w:r w:rsidR="00E26FE9" w:rsidRPr="00E104B4">
        <w:rPr>
          <w:rFonts w:ascii="Calibri" w:hAnsi="Calibri"/>
          <w:b/>
          <w:sz w:val="22"/>
          <w:szCs w:val="22"/>
        </w:rPr>
        <w:t xml:space="preserve"> domiciliación bancaria</w:t>
      </w:r>
      <w:r w:rsidR="00E26FE9" w:rsidRPr="00E104B4">
        <w:rPr>
          <w:rFonts w:ascii="Calibri" w:hAnsi="Calibri"/>
          <w:sz w:val="22"/>
          <w:szCs w:val="22"/>
        </w:rPr>
        <w:t>.</w:t>
      </w:r>
    </w:p>
    <w:p w14:paraId="7DF7BC59" w14:textId="0633DEFA" w:rsidR="008A35BA" w:rsidRPr="00C71E81" w:rsidRDefault="008A35BA" w:rsidP="00C71E81">
      <w:pPr>
        <w:pStyle w:val="Textoindependiente2"/>
        <w:spacing w:after="200" w:line="276" w:lineRule="auto"/>
        <w:rPr>
          <w:rFonts w:ascii="Calibri" w:hAnsi="Calibri"/>
          <w:sz w:val="22"/>
          <w:szCs w:val="22"/>
        </w:rPr>
      </w:pPr>
      <w:r w:rsidRPr="00C71E81">
        <w:rPr>
          <w:rFonts w:ascii="Calibri" w:hAnsi="Calibri"/>
          <w:sz w:val="22"/>
          <w:szCs w:val="22"/>
        </w:rPr>
        <w:t>El</w:t>
      </w:r>
      <w:r w:rsidR="00D2342E" w:rsidRPr="00C71E81">
        <w:rPr>
          <w:rFonts w:ascii="Calibri" w:hAnsi="Calibri"/>
          <w:sz w:val="22"/>
          <w:szCs w:val="22"/>
        </w:rPr>
        <w:t xml:space="preserve"> </w:t>
      </w:r>
      <w:r w:rsidR="00C447EF" w:rsidRPr="00C71E81">
        <w:rPr>
          <w:rFonts w:ascii="Calibri" w:hAnsi="Calibri"/>
          <w:sz w:val="22"/>
          <w:szCs w:val="22"/>
        </w:rPr>
        <w:t xml:space="preserve">Precio </w:t>
      </w:r>
      <w:r w:rsidR="00D2342E" w:rsidRPr="00C71E81">
        <w:rPr>
          <w:rFonts w:ascii="Calibri" w:hAnsi="Calibri"/>
          <w:sz w:val="22"/>
          <w:szCs w:val="22"/>
        </w:rPr>
        <w:t>se actualizará y/o modificará</w:t>
      </w:r>
      <w:r w:rsidRPr="00C71E81">
        <w:rPr>
          <w:rFonts w:ascii="Calibri" w:hAnsi="Calibri"/>
          <w:sz w:val="22"/>
          <w:szCs w:val="22"/>
        </w:rPr>
        <w:t xml:space="preserve"> en los siguientes casos</w:t>
      </w:r>
      <w:r w:rsidR="00D2342E" w:rsidRPr="00C71E81">
        <w:rPr>
          <w:rFonts w:ascii="Calibri" w:hAnsi="Calibri"/>
          <w:sz w:val="22"/>
          <w:szCs w:val="22"/>
        </w:rPr>
        <w:t>:</w:t>
      </w:r>
    </w:p>
    <w:p w14:paraId="63C1A30B" w14:textId="223B21E4" w:rsidR="002D72B7" w:rsidRPr="008334DC" w:rsidRDefault="003B09B9"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El Precio será objeto de revisión anual automáticamente con el fin de reflejar las variaciones que en su caso experimente el Índice General de Precios al Consumo, Conjunto Nacional (“</w:t>
      </w:r>
      <w:r w:rsidRPr="00C71E81">
        <w:rPr>
          <w:rFonts w:ascii="Calibri" w:hAnsi="Calibri"/>
          <w:b/>
          <w:sz w:val="22"/>
          <w:szCs w:val="22"/>
        </w:rPr>
        <w:t>IPC</w:t>
      </w:r>
      <w:r w:rsidRPr="00C71E81">
        <w:rPr>
          <w:rFonts w:ascii="Calibri" w:hAnsi="Calibri"/>
          <w:sz w:val="22"/>
          <w:szCs w:val="22"/>
        </w:rPr>
        <w:t>”) que publique el Instituto Nacional de Estadística o el organismo que lo sustituya. Dichas actualizaciones se realizarán con efectos al primer día del año, con base en el IPC correspondiente a los doce (12) meses anteriores.</w:t>
      </w:r>
    </w:p>
    <w:p w14:paraId="6E8E6A76" w14:textId="0A363A9B" w:rsidR="003B09B9" w:rsidRPr="00C71E81" w:rsidRDefault="003B09B9"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 xml:space="preserve">En el caso de </w:t>
      </w:r>
      <w:r w:rsidR="004E4A4D" w:rsidRPr="00C71E81">
        <w:rPr>
          <w:rFonts w:ascii="Calibri" w:hAnsi="Calibri"/>
          <w:sz w:val="22"/>
          <w:szCs w:val="22"/>
        </w:rPr>
        <w:t xml:space="preserve">modificaciones del Convenio Laboral </w:t>
      </w:r>
      <w:r w:rsidRPr="00C71E81">
        <w:rPr>
          <w:rFonts w:ascii="Calibri" w:hAnsi="Calibri"/>
          <w:sz w:val="22"/>
          <w:szCs w:val="22"/>
        </w:rPr>
        <w:t>aplicable al personal del Centro</w:t>
      </w:r>
      <w:r w:rsidR="004E4A4D" w:rsidRPr="00C71E81">
        <w:rPr>
          <w:rFonts w:ascii="Calibri" w:hAnsi="Calibri"/>
          <w:sz w:val="22"/>
          <w:szCs w:val="22"/>
        </w:rPr>
        <w:t xml:space="preserve">. </w:t>
      </w:r>
    </w:p>
    <w:p w14:paraId="689723A8" w14:textId="5D73081A" w:rsidR="00D2342E" w:rsidRPr="00C71E81" w:rsidRDefault="00D2342E"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 xml:space="preserve">Por cambio de la clasificación </w:t>
      </w:r>
      <w:r w:rsidR="007D380F" w:rsidRPr="00C71E81">
        <w:rPr>
          <w:rFonts w:ascii="Calibri" w:hAnsi="Calibri"/>
          <w:sz w:val="22"/>
          <w:szCs w:val="22"/>
        </w:rPr>
        <w:t>de dependencia</w:t>
      </w:r>
      <w:r w:rsidRPr="00C71E81">
        <w:rPr>
          <w:rFonts w:ascii="Calibri" w:hAnsi="Calibri"/>
          <w:sz w:val="22"/>
          <w:szCs w:val="22"/>
        </w:rPr>
        <w:t xml:space="preserve"> del </w:t>
      </w:r>
      <w:r w:rsidR="003B09B9" w:rsidRPr="00C71E81">
        <w:rPr>
          <w:rFonts w:ascii="Calibri" w:hAnsi="Calibri"/>
          <w:sz w:val="22"/>
          <w:szCs w:val="22"/>
        </w:rPr>
        <w:t>U</w:t>
      </w:r>
      <w:r w:rsidR="000F5698" w:rsidRPr="00C71E81">
        <w:rPr>
          <w:rFonts w:ascii="Calibri" w:hAnsi="Calibri"/>
          <w:sz w:val="22"/>
          <w:szCs w:val="22"/>
        </w:rPr>
        <w:t>suario</w:t>
      </w:r>
      <w:r w:rsidRPr="00C71E81">
        <w:rPr>
          <w:rFonts w:ascii="Calibri" w:hAnsi="Calibri"/>
          <w:sz w:val="22"/>
          <w:szCs w:val="22"/>
        </w:rPr>
        <w:t xml:space="preserve">, según el sistema de evaluación </w:t>
      </w:r>
      <w:r w:rsidR="007D380F" w:rsidRPr="00C71E81">
        <w:rPr>
          <w:rFonts w:ascii="Calibri" w:hAnsi="Calibri"/>
          <w:sz w:val="22"/>
          <w:szCs w:val="22"/>
        </w:rPr>
        <w:t>reconocido en la Ley de Dependencia</w:t>
      </w:r>
      <w:r w:rsidR="003B09B9" w:rsidRPr="00C71E81">
        <w:rPr>
          <w:rFonts w:ascii="Calibri" w:hAnsi="Calibri"/>
          <w:sz w:val="22"/>
          <w:szCs w:val="22"/>
        </w:rPr>
        <w:t xml:space="preserve"> o legislación análoga aplicable</w:t>
      </w:r>
      <w:r w:rsidR="007D380F" w:rsidRPr="00C71E81">
        <w:rPr>
          <w:rFonts w:ascii="Calibri" w:hAnsi="Calibri"/>
          <w:sz w:val="22"/>
          <w:szCs w:val="22"/>
        </w:rPr>
        <w:t>.</w:t>
      </w:r>
    </w:p>
    <w:p w14:paraId="1E32C717" w14:textId="1DF7D2A2" w:rsidR="00BA7906" w:rsidRPr="00032FFC" w:rsidRDefault="00A76106" w:rsidP="00032FFC">
      <w:pPr>
        <w:numPr>
          <w:ilvl w:val="0"/>
          <w:numId w:val="8"/>
        </w:numPr>
        <w:spacing w:after="200" w:line="276" w:lineRule="auto"/>
        <w:jc w:val="both"/>
        <w:rPr>
          <w:rFonts w:ascii="Calibri" w:hAnsi="Calibri"/>
          <w:sz w:val="22"/>
          <w:szCs w:val="22"/>
        </w:rPr>
      </w:pPr>
      <w:r w:rsidRPr="00032FFC">
        <w:rPr>
          <w:rFonts w:ascii="Calibri" w:hAnsi="Calibri"/>
          <w:sz w:val="22"/>
          <w:szCs w:val="22"/>
        </w:rPr>
        <w:t xml:space="preserve">En el caso de ausencias, </w:t>
      </w:r>
      <w:r w:rsidR="00032FFC">
        <w:rPr>
          <w:rFonts w:ascii="Calibri" w:hAnsi="Calibri"/>
          <w:sz w:val="22"/>
          <w:szCs w:val="22"/>
        </w:rPr>
        <w:t>e</w:t>
      </w:r>
      <w:r w:rsidR="00BA7906" w:rsidRPr="00032FFC">
        <w:rPr>
          <w:rFonts w:ascii="Calibri" w:hAnsi="Calibri"/>
          <w:sz w:val="22"/>
          <w:szCs w:val="22"/>
        </w:rPr>
        <w:t>l precio mensual pactado no se modificará, ya que se reserva la plaza, por:</w:t>
      </w:r>
    </w:p>
    <w:p w14:paraId="5BBC2EB7" w14:textId="77777777" w:rsid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voluntaria.</w:t>
      </w:r>
    </w:p>
    <w:p w14:paraId="797E0311" w14:textId="5D59041C" w:rsidR="00BA7906" w:rsidRP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forzosa por ingreso hospitalario.</w:t>
      </w:r>
    </w:p>
    <w:p w14:paraId="27CB59C7" w14:textId="3F3FE6C2" w:rsidR="00264860" w:rsidRPr="00821829" w:rsidRDefault="00264860" w:rsidP="00264860">
      <w:pPr>
        <w:spacing w:after="200" w:line="276" w:lineRule="auto"/>
        <w:jc w:val="both"/>
        <w:rPr>
          <w:rFonts w:ascii="Calibri" w:hAnsi="Calibri"/>
          <w:sz w:val="22"/>
          <w:szCs w:val="22"/>
        </w:rPr>
      </w:pPr>
      <w:r w:rsidRPr="00C71E81">
        <w:rPr>
          <w:rFonts w:ascii="Calibri" w:hAnsi="Calibri"/>
          <w:sz w:val="22"/>
          <w:szCs w:val="22"/>
        </w:rPr>
        <w:t>Cualquier variación en el Precio será comunicada a</w:t>
      </w:r>
      <w:r>
        <w:rPr>
          <w:rFonts w:ascii="Calibri" w:hAnsi="Calibri"/>
          <w:sz w:val="22"/>
          <w:szCs w:val="22"/>
        </w:rPr>
        <w:t xml:space="preserve"> </w:t>
      </w:r>
      <w:r w:rsidRPr="00C71E81">
        <w:rPr>
          <w:rFonts w:ascii="Calibri" w:hAnsi="Calibri"/>
          <w:sz w:val="22"/>
          <w:szCs w:val="22"/>
        </w:rPr>
        <w:t>l</w:t>
      </w:r>
      <w:r>
        <w:rPr>
          <w:rFonts w:ascii="Calibri" w:hAnsi="Calibri"/>
          <w:sz w:val="22"/>
          <w:szCs w:val="22"/>
        </w:rPr>
        <w:t>a</w:t>
      </w:r>
      <w:r w:rsidRPr="00C71E81">
        <w:rPr>
          <w:rFonts w:ascii="Calibri" w:hAnsi="Calibri"/>
          <w:sz w:val="22"/>
          <w:szCs w:val="22"/>
        </w:rPr>
        <w:t xml:space="preserve"> </w:t>
      </w:r>
      <w:r>
        <w:rPr>
          <w:rFonts w:ascii="Calibri" w:hAnsi="Calibri"/>
          <w:sz w:val="22"/>
          <w:szCs w:val="22"/>
        </w:rPr>
        <w:t xml:space="preserve">persona </w:t>
      </w:r>
      <w:r w:rsidRPr="00C71E81">
        <w:rPr>
          <w:rFonts w:ascii="Calibri" w:hAnsi="Calibri"/>
          <w:sz w:val="22"/>
          <w:szCs w:val="22"/>
        </w:rPr>
        <w:t>Usuari</w:t>
      </w:r>
      <w:r>
        <w:rPr>
          <w:rFonts w:ascii="Calibri" w:hAnsi="Calibri"/>
          <w:sz w:val="22"/>
          <w:szCs w:val="22"/>
        </w:rPr>
        <w:t>a</w:t>
      </w:r>
      <w:r w:rsidRPr="00C71E81">
        <w:rPr>
          <w:rFonts w:ascii="Calibri" w:hAnsi="Calibri"/>
          <w:sz w:val="22"/>
          <w:szCs w:val="22"/>
        </w:rPr>
        <w:t xml:space="preserve"> y, en su caso, </w:t>
      </w:r>
      <w:r>
        <w:rPr>
          <w:rFonts w:ascii="Calibri" w:hAnsi="Calibri"/>
          <w:sz w:val="22"/>
          <w:szCs w:val="22"/>
        </w:rPr>
        <w:t xml:space="preserve">la </w:t>
      </w:r>
      <w:r w:rsidRPr="00C9250D">
        <w:rPr>
          <w:rFonts w:ascii="Calibri" w:hAnsi="Calibri"/>
          <w:sz w:val="22"/>
          <w:szCs w:val="22"/>
        </w:rPr>
        <w:t>Persona que presta Medidas de Apoyo</w:t>
      </w:r>
      <w:r w:rsidRPr="00C71E81">
        <w:rPr>
          <w:rFonts w:ascii="Calibri" w:hAnsi="Calibri"/>
          <w:sz w:val="22"/>
          <w:szCs w:val="22"/>
        </w:rPr>
        <w:t xml:space="preserve"> con, al menos, quince (15) días de antelación a su facturación</w:t>
      </w:r>
      <w:r w:rsidRPr="00821829">
        <w:rPr>
          <w:rFonts w:ascii="Calibri" w:hAnsi="Calibri"/>
          <w:sz w:val="22"/>
          <w:szCs w:val="22"/>
        </w:rPr>
        <w:t xml:space="preserve"> </w:t>
      </w:r>
      <w:r w:rsidRPr="00517E68">
        <w:rPr>
          <w:rFonts w:ascii="Calibri" w:hAnsi="Calibri"/>
          <w:sz w:val="22"/>
          <w:szCs w:val="22"/>
        </w:rPr>
        <w:t>y será reflejado en el Anexo VII adjunto al contrato</w:t>
      </w:r>
      <w:r>
        <w:rPr>
          <w:rFonts w:ascii="Calibri" w:hAnsi="Calibri"/>
          <w:sz w:val="22"/>
          <w:szCs w:val="22"/>
        </w:rPr>
        <w:t>.</w:t>
      </w:r>
    </w:p>
    <w:p w14:paraId="061BB25E" w14:textId="07E2EDD9" w:rsidR="00D2342E" w:rsidRPr="00821829" w:rsidRDefault="00B434D3" w:rsidP="00C71E81">
      <w:pPr>
        <w:spacing w:after="200" w:line="276" w:lineRule="auto"/>
        <w:jc w:val="both"/>
        <w:rPr>
          <w:rFonts w:ascii="Calibri" w:hAnsi="Calibri"/>
          <w:sz w:val="22"/>
          <w:szCs w:val="22"/>
        </w:rPr>
      </w:pPr>
      <w:r w:rsidRPr="00821829">
        <w:rPr>
          <w:rFonts w:ascii="Calibri" w:hAnsi="Calibri"/>
          <w:sz w:val="22"/>
          <w:szCs w:val="22"/>
        </w:rPr>
        <w:lastRenderedPageBreak/>
        <w:t xml:space="preserve">. </w:t>
      </w:r>
    </w:p>
    <w:p w14:paraId="08FB49AB" w14:textId="3C6E9BB1" w:rsidR="003A398C" w:rsidRDefault="00D2342E" w:rsidP="00C71E81">
      <w:pPr>
        <w:spacing w:after="200" w:line="276" w:lineRule="auto"/>
        <w:jc w:val="both"/>
        <w:rPr>
          <w:rFonts w:ascii="Calibri" w:hAnsi="Calibri"/>
          <w:sz w:val="22"/>
          <w:szCs w:val="22"/>
        </w:rPr>
      </w:pPr>
      <w:r w:rsidRPr="00032FFC">
        <w:rPr>
          <w:rFonts w:ascii="Calibri" w:hAnsi="Calibri"/>
          <w:sz w:val="22"/>
          <w:szCs w:val="22"/>
        </w:rPr>
        <w:t>Cualquier gasto extraordinario que se produzca</w:t>
      </w:r>
      <w:r w:rsidR="003B09B9" w:rsidRPr="00032FFC">
        <w:rPr>
          <w:rFonts w:ascii="Calibri" w:hAnsi="Calibri"/>
          <w:sz w:val="22"/>
          <w:szCs w:val="22"/>
        </w:rPr>
        <w:t xml:space="preserve"> para la Sociedad</w:t>
      </w:r>
      <w:r w:rsidRPr="00032FFC">
        <w:rPr>
          <w:rFonts w:ascii="Calibri" w:hAnsi="Calibri"/>
          <w:sz w:val="22"/>
          <w:szCs w:val="22"/>
        </w:rPr>
        <w:t xml:space="preserve"> por </w:t>
      </w:r>
      <w:r w:rsidR="003B09B9" w:rsidRPr="00032FFC">
        <w:rPr>
          <w:rFonts w:ascii="Calibri" w:hAnsi="Calibri"/>
          <w:sz w:val="22"/>
          <w:szCs w:val="22"/>
        </w:rPr>
        <w:t xml:space="preserve">solicitud y/o </w:t>
      </w:r>
      <w:r w:rsidRPr="00032FFC">
        <w:rPr>
          <w:rFonts w:ascii="Calibri" w:hAnsi="Calibri"/>
          <w:sz w:val="22"/>
          <w:szCs w:val="22"/>
        </w:rPr>
        <w:t>causa</w:t>
      </w:r>
      <w:r w:rsidR="003B09B9" w:rsidRPr="00032FFC">
        <w:rPr>
          <w:rFonts w:ascii="Calibri" w:hAnsi="Calibri"/>
          <w:sz w:val="22"/>
          <w:szCs w:val="22"/>
        </w:rPr>
        <w:t>s imputables a</w:t>
      </w:r>
      <w:r w:rsidR="00EB0F75" w:rsidRPr="00032FFC">
        <w:rPr>
          <w:rFonts w:ascii="Calibri" w:hAnsi="Calibri"/>
          <w:sz w:val="22"/>
          <w:szCs w:val="22"/>
        </w:rPr>
        <w:t xml:space="preserve"> </w:t>
      </w:r>
      <w:r w:rsidRPr="00032FFC">
        <w:rPr>
          <w:rFonts w:ascii="Calibri" w:hAnsi="Calibri"/>
          <w:sz w:val="22"/>
          <w:szCs w:val="22"/>
        </w:rPr>
        <w:t>l</w:t>
      </w:r>
      <w:r w:rsidR="00EB0F75" w:rsidRPr="00032FFC">
        <w:rPr>
          <w:rFonts w:ascii="Calibri" w:hAnsi="Calibri"/>
          <w:sz w:val="22"/>
          <w:szCs w:val="22"/>
        </w:rPr>
        <w:t>a</w:t>
      </w:r>
      <w:r w:rsidRPr="00032FFC">
        <w:rPr>
          <w:rFonts w:ascii="Calibri" w:hAnsi="Calibri"/>
          <w:sz w:val="22"/>
          <w:szCs w:val="22"/>
        </w:rPr>
        <w:t xml:space="preserve"> </w:t>
      </w:r>
      <w:r w:rsidR="00EB0F75" w:rsidRPr="00032FFC">
        <w:rPr>
          <w:rFonts w:ascii="Calibri" w:hAnsi="Calibri"/>
          <w:sz w:val="22"/>
          <w:szCs w:val="22"/>
        </w:rPr>
        <w:t xml:space="preserve">persona </w:t>
      </w:r>
      <w:r w:rsidR="003B09B9" w:rsidRPr="00032FFC">
        <w:rPr>
          <w:rFonts w:ascii="Calibri" w:hAnsi="Calibri"/>
          <w:sz w:val="22"/>
          <w:szCs w:val="22"/>
        </w:rPr>
        <w:t>U</w:t>
      </w:r>
      <w:r w:rsidR="000F5698" w:rsidRPr="00032FFC">
        <w:rPr>
          <w:rFonts w:ascii="Calibri" w:hAnsi="Calibri"/>
          <w:sz w:val="22"/>
          <w:szCs w:val="22"/>
        </w:rPr>
        <w:t>suari</w:t>
      </w:r>
      <w:r w:rsidR="00EB0F75" w:rsidRPr="00032FFC">
        <w:rPr>
          <w:rFonts w:ascii="Calibri" w:hAnsi="Calibri"/>
          <w:sz w:val="22"/>
          <w:szCs w:val="22"/>
        </w:rPr>
        <w:t>a</w:t>
      </w:r>
      <w:r w:rsidR="003B09B9" w:rsidRPr="00032FFC">
        <w:rPr>
          <w:rFonts w:ascii="Calibri" w:hAnsi="Calibri"/>
          <w:sz w:val="22"/>
          <w:szCs w:val="22"/>
        </w:rPr>
        <w:t xml:space="preserve"> y siempre que los mismos no se encuentren incluidos dentro de los Servicios objeto del Contrato</w:t>
      </w:r>
      <w:r w:rsidRPr="00032FFC">
        <w:rPr>
          <w:rFonts w:ascii="Calibri" w:hAnsi="Calibri"/>
          <w:sz w:val="22"/>
          <w:szCs w:val="22"/>
        </w:rPr>
        <w:t xml:space="preserve">, </w:t>
      </w:r>
      <w:r w:rsidR="00434450" w:rsidRPr="00032FFC">
        <w:rPr>
          <w:rFonts w:ascii="Calibri" w:hAnsi="Calibri"/>
          <w:sz w:val="22"/>
          <w:szCs w:val="22"/>
        </w:rPr>
        <w:t>se encuentra</w:t>
      </w:r>
      <w:r w:rsidR="00BE7B25" w:rsidRPr="00032FFC">
        <w:rPr>
          <w:rFonts w:ascii="Calibri" w:hAnsi="Calibri"/>
          <w:sz w:val="22"/>
          <w:szCs w:val="22"/>
        </w:rPr>
        <w:t>n</w:t>
      </w:r>
      <w:r w:rsidR="00434450" w:rsidRPr="00032FFC">
        <w:rPr>
          <w:rFonts w:ascii="Calibri" w:hAnsi="Calibri"/>
          <w:sz w:val="22"/>
          <w:szCs w:val="22"/>
        </w:rPr>
        <w:t xml:space="preserve"> excluido</w:t>
      </w:r>
      <w:r w:rsidR="00BE7B25" w:rsidRPr="00032FFC">
        <w:rPr>
          <w:rFonts w:ascii="Calibri" w:hAnsi="Calibri"/>
          <w:sz w:val="22"/>
          <w:szCs w:val="22"/>
        </w:rPr>
        <w:t>s</w:t>
      </w:r>
      <w:r w:rsidR="00434450" w:rsidRPr="00032FFC">
        <w:rPr>
          <w:rFonts w:ascii="Calibri" w:hAnsi="Calibri"/>
          <w:sz w:val="22"/>
          <w:szCs w:val="22"/>
        </w:rPr>
        <w:t xml:space="preserve"> del Precio y, por tanto, </w:t>
      </w:r>
      <w:r w:rsidRPr="00032FFC">
        <w:rPr>
          <w:rFonts w:ascii="Calibri" w:hAnsi="Calibri"/>
          <w:sz w:val="22"/>
          <w:szCs w:val="22"/>
        </w:rPr>
        <w:t>será</w:t>
      </w:r>
      <w:r w:rsidR="00BE7B25" w:rsidRPr="00032FFC">
        <w:rPr>
          <w:rFonts w:ascii="Calibri" w:hAnsi="Calibri"/>
          <w:sz w:val="22"/>
          <w:szCs w:val="22"/>
        </w:rPr>
        <w:t>n</w:t>
      </w:r>
      <w:r w:rsidRPr="00032FFC">
        <w:rPr>
          <w:rFonts w:ascii="Calibri" w:hAnsi="Calibri"/>
          <w:sz w:val="22"/>
          <w:szCs w:val="22"/>
        </w:rPr>
        <w:t xml:space="preserve"> de</w:t>
      </w:r>
      <w:r w:rsidR="00EB0F75" w:rsidRPr="00032FFC">
        <w:rPr>
          <w:rFonts w:ascii="Calibri" w:hAnsi="Calibri"/>
          <w:sz w:val="22"/>
          <w:szCs w:val="22"/>
        </w:rPr>
        <w:t xml:space="preserve"> </w:t>
      </w:r>
      <w:r w:rsidRPr="00032FFC">
        <w:rPr>
          <w:rFonts w:ascii="Calibri" w:hAnsi="Calibri"/>
          <w:sz w:val="22"/>
          <w:szCs w:val="22"/>
        </w:rPr>
        <w:t>cuenta de</w:t>
      </w:r>
      <w:r w:rsidR="00EB0F75" w:rsidRPr="00032FFC">
        <w:rPr>
          <w:rFonts w:ascii="Calibri" w:hAnsi="Calibri"/>
          <w:sz w:val="22"/>
          <w:szCs w:val="22"/>
        </w:rPr>
        <w:t xml:space="preserve"> </w:t>
      </w:r>
      <w:proofErr w:type="gramStart"/>
      <w:r w:rsidR="00EB0F75" w:rsidRPr="00032FFC">
        <w:rPr>
          <w:rFonts w:ascii="Calibri" w:hAnsi="Calibri"/>
          <w:sz w:val="22"/>
          <w:szCs w:val="22"/>
        </w:rPr>
        <w:t>ésta</w:t>
      </w:r>
      <w:proofErr w:type="gramEnd"/>
      <w:r w:rsidR="00EB0F75" w:rsidRPr="00032FFC">
        <w:rPr>
          <w:rFonts w:ascii="Calibri" w:hAnsi="Calibri"/>
          <w:sz w:val="22"/>
          <w:szCs w:val="22"/>
        </w:rPr>
        <w:t xml:space="preserve"> </w:t>
      </w:r>
      <w:r w:rsidRPr="00032FFC">
        <w:rPr>
          <w:rFonts w:ascii="Calibri" w:hAnsi="Calibri"/>
          <w:sz w:val="22"/>
          <w:szCs w:val="22"/>
        </w:rPr>
        <w:t>o</w:t>
      </w:r>
      <w:r w:rsidR="003B09B9" w:rsidRPr="00032FFC">
        <w:rPr>
          <w:rFonts w:ascii="Calibri" w:hAnsi="Calibri"/>
          <w:sz w:val="22"/>
          <w:szCs w:val="22"/>
        </w:rPr>
        <w:t xml:space="preserve">, en su caso, </w:t>
      </w:r>
      <w:r w:rsidR="00625E2E">
        <w:rPr>
          <w:rFonts w:ascii="Calibri" w:hAnsi="Calibri"/>
          <w:sz w:val="22"/>
          <w:szCs w:val="22"/>
        </w:rPr>
        <w:t xml:space="preserve">la </w:t>
      </w:r>
      <w:r w:rsidR="00625E2E" w:rsidRPr="00C9250D">
        <w:rPr>
          <w:rFonts w:ascii="Calibri" w:hAnsi="Calibri"/>
          <w:sz w:val="22"/>
          <w:szCs w:val="22"/>
        </w:rPr>
        <w:t>Persona que presta Medidas de Apoyo</w:t>
      </w:r>
      <w:r w:rsidRPr="00C71E81">
        <w:rPr>
          <w:rFonts w:ascii="Calibri" w:hAnsi="Calibri"/>
          <w:sz w:val="22"/>
          <w:szCs w:val="22"/>
        </w:rPr>
        <w:t>.</w:t>
      </w:r>
    </w:p>
    <w:p w14:paraId="5AB35841" w14:textId="4B52CDAB" w:rsidR="00314435" w:rsidRDefault="00625E2E" w:rsidP="00FD30F7">
      <w:pPr>
        <w:spacing w:after="200" w:line="276" w:lineRule="auto"/>
        <w:jc w:val="both"/>
        <w:rPr>
          <w:rFonts w:ascii="Calibri" w:hAnsi="Calibri"/>
          <w:sz w:val="22"/>
          <w:szCs w:val="22"/>
        </w:rPr>
      </w:pPr>
      <w:r w:rsidRPr="00BB5DB5">
        <w:rPr>
          <w:rFonts w:ascii="Calibri" w:hAnsi="Calibri"/>
          <w:sz w:val="22"/>
          <w:szCs w:val="22"/>
        </w:rPr>
        <w:t xml:space="preserve">La Persona que presta Medidas de </w:t>
      </w:r>
      <w:r>
        <w:rPr>
          <w:rFonts w:ascii="Calibri" w:hAnsi="Calibri"/>
          <w:sz w:val="22"/>
          <w:szCs w:val="22"/>
        </w:rPr>
        <w:t xml:space="preserve">Apoyo </w:t>
      </w:r>
      <w:r w:rsidR="00314435">
        <w:rPr>
          <w:rFonts w:ascii="Calibri" w:hAnsi="Calibri"/>
          <w:sz w:val="22"/>
          <w:szCs w:val="22"/>
        </w:rPr>
        <w:t>avala solidariamente cualquier obligación dimanante del presente contrato, especialmente el pago del precio estipulado para la estancia y cualquier gasto extraordinario en que incurra el usuario.</w:t>
      </w:r>
    </w:p>
    <w:p w14:paraId="33A41F76" w14:textId="7519B062" w:rsidR="00914C3B"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FIANZA</w:t>
      </w:r>
    </w:p>
    <w:p w14:paraId="1CDE15B0" w14:textId="0B70E893" w:rsidR="00B9497B" w:rsidRPr="00784CA7" w:rsidRDefault="00434450" w:rsidP="00B9497B">
      <w:pPr>
        <w:spacing w:after="200" w:line="276" w:lineRule="auto"/>
        <w:jc w:val="both"/>
        <w:rPr>
          <w:rFonts w:ascii="Calibri" w:hAnsi="Calibri"/>
          <w:sz w:val="22"/>
          <w:szCs w:val="22"/>
        </w:rPr>
      </w:pPr>
      <w:r w:rsidRPr="00C71E81">
        <w:rPr>
          <w:rFonts w:ascii="Calibri" w:hAnsi="Calibri"/>
          <w:color w:val="000000" w:themeColor="text1"/>
          <w:sz w:val="22"/>
          <w:szCs w:val="22"/>
        </w:rPr>
        <w:t>Para responder de las obligaciones de pago a</w:t>
      </w:r>
      <w:r w:rsidR="004C3A65" w:rsidRPr="00C71E81">
        <w:rPr>
          <w:rFonts w:ascii="Calibri" w:hAnsi="Calibri"/>
          <w:color w:val="000000" w:themeColor="text1"/>
          <w:sz w:val="22"/>
          <w:szCs w:val="22"/>
        </w:rPr>
        <w:t>sumidas por l</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w:t>
      </w:r>
      <w:r w:rsidR="009C12D4">
        <w:rPr>
          <w:rFonts w:ascii="Calibri" w:hAnsi="Calibri"/>
          <w:color w:val="000000" w:themeColor="text1"/>
          <w:sz w:val="22"/>
          <w:szCs w:val="22"/>
        </w:rPr>
        <w:t xml:space="preserve">persona </w:t>
      </w:r>
      <w:r w:rsidR="004C3A65" w:rsidRPr="00C71E81">
        <w:rPr>
          <w:rFonts w:ascii="Calibri" w:hAnsi="Calibri"/>
          <w:color w:val="000000" w:themeColor="text1"/>
          <w:sz w:val="22"/>
          <w:szCs w:val="22"/>
        </w:rPr>
        <w:t>Usuari</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y, en su caso, por </w:t>
      </w:r>
      <w:r w:rsidR="00625E2E" w:rsidRPr="00BB5DB5">
        <w:rPr>
          <w:rFonts w:ascii="Calibri" w:hAnsi="Calibri"/>
          <w:sz w:val="22"/>
          <w:szCs w:val="22"/>
        </w:rPr>
        <w:t>la Persona que presta Medidas de Apoyo</w:t>
      </w:r>
      <w:r w:rsidRPr="00C71E81">
        <w:rPr>
          <w:rFonts w:ascii="Calibri" w:hAnsi="Calibri"/>
          <w:color w:val="000000" w:themeColor="text1"/>
          <w:sz w:val="22"/>
          <w:szCs w:val="22"/>
        </w:rPr>
        <w:t xml:space="preserve"> en virtud del presente Contrato, en el día de la firma del presente </w:t>
      </w:r>
      <w:r w:rsidRPr="00032FFC">
        <w:rPr>
          <w:rFonts w:ascii="Calibri" w:hAnsi="Calibri"/>
          <w:sz w:val="22"/>
          <w:szCs w:val="22"/>
        </w:rPr>
        <w:t>Contrato, l</w:t>
      </w:r>
      <w:r w:rsidR="009C12D4" w:rsidRPr="00032FFC">
        <w:rPr>
          <w:rFonts w:ascii="Calibri" w:hAnsi="Calibri"/>
          <w:sz w:val="22"/>
          <w:szCs w:val="22"/>
        </w:rPr>
        <w:t>a</w:t>
      </w:r>
      <w:r w:rsidRPr="00032FFC">
        <w:rPr>
          <w:rFonts w:ascii="Calibri" w:hAnsi="Calibri"/>
          <w:sz w:val="22"/>
          <w:szCs w:val="22"/>
        </w:rPr>
        <w:t xml:space="preserve"> </w:t>
      </w:r>
      <w:r w:rsidR="009C12D4" w:rsidRPr="00032FFC">
        <w:rPr>
          <w:rFonts w:ascii="Calibri" w:hAnsi="Calibri"/>
          <w:sz w:val="22"/>
          <w:szCs w:val="22"/>
        </w:rPr>
        <w:t xml:space="preserve">persona </w:t>
      </w:r>
      <w:r w:rsidRPr="00032FFC">
        <w:rPr>
          <w:rFonts w:ascii="Calibri" w:hAnsi="Calibri"/>
          <w:sz w:val="22"/>
          <w:szCs w:val="22"/>
        </w:rPr>
        <w:t>Usuari</w:t>
      </w:r>
      <w:r w:rsidR="009C12D4"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 xml:space="preserve">o, en su caso, </w:t>
      </w:r>
      <w:r w:rsidR="00625E2E" w:rsidRPr="00BB5DB5">
        <w:rPr>
          <w:rFonts w:ascii="Calibri" w:hAnsi="Calibri"/>
          <w:sz w:val="22"/>
          <w:szCs w:val="22"/>
        </w:rPr>
        <w:t>la Persona que presta Medidas de Apoyo</w:t>
      </w:r>
      <w:r w:rsidRPr="00C71E81">
        <w:rPr>
          <w:rFonts w:ascii="Calibri" w:hAnsi="Calibri"/>
          <w:color w:val="000000" w:themeColor="text1"/>
          <w:sz w:val="22"/>
          <w:szCs w:val="22"/>
        </w:rPr>
        <w:t xml:space="preserve">, ha ingresado en concepto de fianza a la Sociedad, el importe correspondiente al Precio </w:t>
      </w:r>
      <w:r w:rsidRPr="00032FFC">
        <w:rPr>
          <w:rFonts w:ascii="Calibri" w:hAnsi="Calibri"/>
          <w:color w:val="000000" w:themeColor="text1"/>
          <w:sz w:val="22"/>
          <w:szCs w:val="22"/>
        </w:rPr>
        <w:t>de una mensualidad</w:t>
      </w:r>
      <w:r w:rsidRPr="00C71E81">
        <w:rPr>
          <w:rFonts w:ascii="Calibri" w:hAnsi="Calibri"/>
          <w:color w:val="000000" w:themeColor="text1"/>
          <w:sz w:val="22"/>
          <w:szCs w:val="22"/>
        </w:rPr>
        <w:t xml:space="preserve"> de la estancia de</w:t>
      </w:r>
      <w:r w:rsidR="009E55C6">
        <w:rPr>
          <w:rFonts w:ascii="Calibri" w:hAnsi="Calibri"/>
          <w:color w:val="000000" w:themeColor="text1"/>
          <w:sz w:val="22"/>
          <w:szCs w:val="22"/>
        </w:rPr>
        <w:t xml:space="preserve"> </w:t>
      </w:r>
      <w:r w:rsidRPr="00032FFC">
        <w:rPr>
          <w:rFonts w:ascii="Calibri" w:hAnsi="Calibri"/>
          <w:sz w:val="22"/>
          <w:szCs w:val="22"/>
        </w:rPr>
        <w:t>l</w:t>
      </w:r>
      <w:r w:rsidR="009E55C6" w:rsidRPr="00032FFC">
        <w:rPr>
          <w:rFonts w:ascii="Calibri" w:hAnsi="Calibri"/>
          <w:sz w:val="22"/>
          <w:szCs w:val="22"/>
        </w:rPr>
        <w:t>a persona</w:t>
      </w:r>
      <w:r w:rsidRPr="00032FFC">
        <w:rPr>
          <w:rFonts w:ascii="Calibri" w:hAnsi="Calibri"/>
          <w:sz w:val="22"/>
          <w:szCs w:val="22"/>
        </w:rPr>
        <w:t xml:space="preserve"> Usuari</w:t>
      </w:r>
      <w:r w:rsidR="009E55C6"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en el Centro</w:t>
      </w:r>
      <w:r w:rsidR="00A4050D" w:rsidRPr="00C71E81">
        <w:rPr>
          <w:rFonts w:ascii="Calibri" w:hAnsi="Calibri"/>
          <w:color w:val="000000" w:themeColor="text1"/>
          <w:sz w:val="22"/>
          <w:szCs w:val="22"/>
        </w:rPr>
        <w:t xml:space="preserve"> (en adelante, la “</w:t>
      </w:r>
      <w:r w:rsidR="00A4050D" w:rsidRPr="00C71E81">
        <w:rPr>
          <w:rFonts w:ascii="Calibri" w:hAnsi="Calibri"/>
          <w:b/>
          <w:color w:val="000000" w:themeColor="text1"/>
          <w:sz w:val="22"/>
          <w:szCs w:val="22"/>
        </w:rPr>
        <w:t>Fianza</w:t>
      </w:r>
      <w:r w:rsidR="00A4050D" w:rsidRPr="00C71E81">
        <w:rPr>
          <w:rFonts w:ascii="Calibri" w:hAnsi="Calibri"/>
          <w:color w:val="000000" w:themeColor="text1"/>
          <w:sz w:val="22"/>
          <w:szCs w:val="22"/>
        </w:rPr>
        <w:t>”)</w:t>
      </w:r>
      <w:r w:rsidR="00784CA7">
        <w:rPr>
          <w:rFonts w:ascii="Calibri" w:hAnsi="Calibri"/>
          <w:color w:val="000000" w:themeColor="text1"/>
          <w:sz w:val="22"/>
          <w:szCs w:val="22"/>
        </w:rPr>
        <w:t xml:space="preserve">, </w:t>
      </w:r>
      <w:r w:rsidR="00784CA7" w:rsidRPr="003B60BA">
        <w:rPr>
          <w:rFonts w:ascii="Calibri" w:hAnsi="Calibri"/>
          <w:color w:val="000000" w:themeColor="text1"/>
          <w:sz w:val="22"/>
          <w:szCs w:val="22"/>
        </w:rPr>
        <w:t>acreditando dicho pago mediante j</w:t>
      </w:r>
      <w:r w:rsidR="006103AB" w:rsidRPr="003B60BA">
        <w:rPr>
          <w:rFonts w:ascii="Calibri" w:hAnsi="Calibri"/>
          <w:color w:val="000000" w:themeColor="text1"/>
          <w:sz w:val="22"/>
          <w:szCs w:val="22"/>
        </w:rPr>
        <w:t>ustificante bancario de la misma</w:t>
      </w:r>
      <w:r w:rsidR="00784CA7" w:rsidRPr="003B60BA">
        <w:rPr>
          <w:rFonts w:ascii="Calibri" w:hAnsi="Calibri"/>
          <w:sz w:val="22"/>
          <w:szCs w:val="22"/>
        </w:rPr>
        <w:t>.</w:t>
      </w:r>
    </w:p>
    <w:p w14:paraId="6021E6DB" w14:textId="0B7BF8C1" w:rsidR="00434450" w:rsidRPr="00C71E81" w:rsidRDefault="00A4050D" w:rsidP="00C71E81">
      <w:pPr>
        <w:spacing w:after="200" w:line="276" w:lineRule="auto"/>
        <w:jc w:val="both"/>
        <w:rPr>
          <w:rFonts w:ascii="Calibri" w:hAnsi="Calibri"/>
          <w:sz w:val="22"/>
          <w:szCs w:val="22"/>
        </w:rPr>
      </w:pPr>
      <w:r w:rsidRPr="00C71E81">
        <w:rPr>
          <w:rFonts w:ascii="Calibri" w:hAnsi="Calibri"/>
          <w:sz w:val="22"/>
          <w:szCs w:val="22"/>
        </w:rPr>
        <w:t xml:space="preserve">A los efectos, las Partes acuerdan expresamente que la </w:t>
      </w:r>
      <w:r w:rsidRPr="00FD2BBC">
        <w:rPr>
          <w:rFonts w:ascii="Calibri" w:hAnsi="Calibri"/>
          <w:sz w:val="22"/>
          <w:szCs w:val="22"/>
        </w:rPr>
        <w:t>Sociedad estará facultada para compensar el importe de la Fianza con cualesquiera cantidades que sean debidas por 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Usuari</w:t>
      </w:r>
      <w:r w:rsidR="009C12D4" w:rsidRPr="00FD2BBC">
        <w:rPr>
          <w:rFonts w:ascii="Calibri" w:hAnsi="Calibri"/>
          <w:sz w:val="22"/>
          <w:szCs w:val="22"/>
        </w:rPr>
        <w:t>a</w:t>
      </w:r>
      <w:r w:rsidR="005016A2" w:rsidRPr="00FD2BBC">
        <w:rPr>
          <w:rFonts w:ascii="Calibri" w:hAnsi="Calibri"/>
          <w:sz w:val="22"/>
          <w:szCs w:val="22"/>
        </w:rPr>
        <w:t xml:space="preserve"> o, en su caso, por </w:t>
      </w:r>
      <w:r w:rsidR="00625E2E" w:rsidRPr="00BB5DB5">
        <w:rPr>
          <w:rFonts w:ascii="Calibri" w:hAnsi="Calibri"/>
          <w:sz w:val="22"/>
          <w:szCs w:val="22"/>
        </w:rPr>
        <w:t>la Persona que presta Medidas de Apoyo</w:t>
      </w:r>
      <w:r w:rsidRPr="00FD2BBC">
        <w:rPr>
          <w:rFonts w:ascii="Calibri" w:hAnsi="Calibri"/>
          <w:sz w:val="22"/>
          <w:szCs w:val="22"/>
        </w:rPr>
        <w:t xml:space="preserve"> a la Sociedad por cualquier concepto</w:t>
      </w:r>
      <w:r w:rsidRPr="00C71E81">
        <w:rPr>
          <w:rFonts w:ascii="Calibri" w:hAnsi="Calibri"/>
          <w:sz w:val="22"/>
          <w:szCs w:val="22"/>
        </w:rPr>
        <w:t>.</w:t>
      </w:r>
    </w:p>
    <w:p w14:paraId="08700603" w14:textId="37A3608A" w:rsidR="00032FFC" w:rsidRPr="008334DC" w:rsidRDefault="00A4050D" w:rsidP="00C71E81">
      <w:pPr>
        <w:spacing w:after="200" w:line="276" w:lineRule="auto"/>
        <w:jc w:val="both"/>
        <w:rPr>
          <w:rFonts w:ascii="Calibri" w:hAnsi="Calibri"/>
          <w:sz w:val="22"/>
          <w:szCs w:val="22"/>
        </w:rPr>
      </w:pPr>
      <w:r w:rsidRPr="00C71E81">
        <w:rPr>
          <w:rFonts w:ascii="Calibri" w:hAnsi="Calibri"/>
          <w:sz w:val="22"/>
          <w:szCs w:val="22"/>
        </w:rPr>
        <w:t>El importe de la Fianza</w:t>
      </w:r>
      <w:r w:rsidR="00434450" w:rsidRPr="00C71E81">
        <w:rPr>
          <w:rFonts w:ascii="Calibri" w:hAnsi="Calibri"/>
          <w:sz w:val="22"/>
          <w:szCs w:val="22"/>
        </w:rPr>
        <w:t xml:space="preserve"> será reintegrad</w:t>
      </w:r>
      <w:r w:rsidRPr="00C71E81">
        <w:rPr>
          <w:rFonts w:ascii="Calibri" w:hAnsi="Calibri"/>
          <w:sz w:val="22"/>
          <w:szCs w:val="22"/>
        </w:rPr>
        <w:t>o</w:t>
      </w:r>
      <w:r w:rsidR="00434450" w:rsidRPr="00C71E81">
        <w:rPr>
          <w:rFonts w:ascii="Calibri" w:hAnsi="Calibri"/>
          <w:sz w:val="22"/>
          <w:szCs w:val="22"/>
        </w:rPr>
        <w:t xml:space="preserve"> a</w:t>
      </w:r>
      <w:r w:rsidR="009C12D4">
        <w:rPr>
          <w:rFonts w:ascii="Calibri" w:hAnsi="Calibri"/>
          <w:sz w:val="22"/>
          <w:szCs w:val="22"/>
        </w:rPr>
        <w:t xml:space="preserve"> </w:t>
      </w:r>
      <w:r w:rsidR="00434450" w:rsidRPr="00FD2BBC">
        <w:rPr>
          <w:rFonts w:ascii="Calibri" w:hAnsi="Calibri"/>
          <w:sz w:val="22"/>
          <w:szCs w:val="22"/>
        </w:rPr>
        <w:t>l</w:t>
      </w:r>
      <w:r w:rsidR="009C12D4" w:rsidRPr="00FD2BBC">
        <w:rPr>
          <w:rFonts w:ascii="Calibri" w:hAnsi="Calibri"/>
          <w:sz w:val="22"/>
          <w:szCs w:val="22"/>
        </w:rPr>
        <w:t>a</w:t>
      </w:r>
      <w:r w:rsidR="00434450" w:rsidRPr="00FD2BBC">
        <w:rPr>
          <w:rFonts w:ascii="Calibri" w:hAnsi="Calibri"/>
          <w:sz w:val="22"/>
          <w:szCs w:val="22"/>
        </w:rPr>
        <w:t xml:space="preserve"> </w:t>
      </w:r>
      <w:r w:rsidR="009C12D4" w:rsidRPr="00FD2BBC">
        <w:rPr>
          <w:rFonts w:ascii="Calibri" w:hAnsi="Calibri"/>
          <w:sz w:val="22"/>
          <w:szCs w:val="22"/>
        </w:rPr>
        <w:t>persona,</w:t>
      </w:r>
      <w:r w:rsidR="00434450" w:rsidRPr="00FD2BBC">
        <w:rPr>
          <w:rFonts w:ascii="Calibri" w:hAnsi="Calibri"/>
          <w:sz w:val="22"/>
          <w:szCs w:val="22"/>
        </w:rPr>
        <w:t xml:space="preserve"> o, </w:t>
      </w:r>
      <w:r w:rsidR="00434450" w:rsidRPr="00C71E81">
        <w:rPr>
          <w:rFonts w:ascii="Calibri" w:hAnsi="Calibri"/>
          <w:sz w:val="22"/>
          <w:szCs w:val="22"/>
        </w:rPr>
        <w:t xml:space="preserve">en su caso, </w:t>
      </w:r>
      <w:r w:rsidR="00625E2E" w:rsidRPr="00BB5DB5">
        <w:rPr>
          <w:rFonts w:ascii="Calibri" w:hAnsi="Calibri"/>
          <w:sz w:val="22"/>
          <w:szCs w:val="22"/>
        </w:rPr>
        <w:t>la Persona que presta Medidas de Apoyo</w:t>
      </w:r>
      <w:r w:rsidR="00434450" w:rsidRPr="00C71E81">
        <w:rPr>
          <w:rFonts w:ascii="Calibri" w:hAnsi="Calibri"/>
          <w:sz w:val="22"/>
          <w:szCs w:val="22"/>
        </w:rPr>
        <w:t xml:space="preserve">, en el momento </w:t>
      </w:r>
      <w:r w:rsidR="00F274E6" w:rsidRPr="00C71E81">
        <w:rPr>
          <w:rFonts w:ascii="Calibri" w:hAnsi="Calibri"/>
          <w:sz w:val="22"/>
          <w:szCs w:val="22"/>
        </w:rPr>
        <w:t>de terminación del Contrato</w:t>
      </w:r>
      <w:r w:rsidR="00434450" w:rsidRPr="00C71E81">
        <w:rPr>
          <w:rFonts w:ascii="Calibri" w:hAnsi="Calibri"/>
          <w:sz w:val="22"/>
          <w:szCs w:val="22"/>
        </w:rPr>
        <w:t>, una vez liquidados todos los gastos</w:t>
      </w:r>
      <w:r w:rsidRPr="00C71E81">
        <w:rPr>
          <w:rFonts w:ascii="Calibri" w:hAnsi="Calibri"/>
          <w:sz w:val="22"/>
          <w:szCs w:val="22"/>
        </w:rPr>
        <w:t xml:space="preserve"> y/o deudas</w:t>
      </w:r>
      <w:r w:rsidR="00434450" w:rsidRPr="00C71E81">
        <w:rPr>
          <w:rFonts w:ascii="Calibri" w:hAnsi="Calibri"/>
          <w:sz w:val="22"/>
          <w:szCs w:val="22"/>
        </w:rPr>
        <w:t xml:space="preserve"> pendientes si los hubiera y finalizado el periodo de devolución de recibos que las entidades fin</w:t>
      </w:r>
      <w:r w:rsidRPr="00C71E81">
        <w:rPr>
          <w:rFonts w:ascii="Calibri" w:hAnsi="Calibri"/>
          <w:sz w:val="22"/>
          <w:szCs w:val="22"/>
        </w:rPr>
        <w:t>ancieras establezcan según el caso</w:t>
      </w:r>
      <w:r w:rsidR="00434450" w:rsidRPr="00C71E81">
        <w:rPr>
          <w:rFonts w:ascii="Calibri" w:hAnsi="Calibri"/>
          <w:sz w:val="22"/>
          <w:szCs w:val="22"/>
        </w:rPr>
        <w:t>.</w:t>
      </w:r>
    </w:p>
    <w:p w14:paraId="43A64F01" w14:textId="60D08A98" w:rsidR="00A53A3C" w:rsidRPr="008334DC" w:rsidRDefault="00A53A3C"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OBLIGACIONES DE LA SOCIEDAD</w:t>
      </w:r>
    </w:p>
    <w:p w14:paraId="7965853E" w14:textId="3B61CC59" w:rsidR="00A53A3C" w:rsidRPr="008334DC" w:rsidRDefault="00ED3272" w:rsidP="00C71E81">
      <w:pPr>
        <w:spacing w:after="200" w:line="276" w:lineRule="auto"/>
        <w:jc w:val="both"/>
        <w:rPr>
          <w:rFonts w:ascii="Calibri" w:hAnsi="Calibri"/>
          <w:sz w:val="22"/>
          <w:szCs w:val="22"/>
        </w:rPr>
      </w:pPr>
      <w:r w:rsidRPr="00C71E81">
        <w:rPr>
          <w:rFonts w:ascii="Calibri" w:hAnsi="Calibri"/>
          <w:sz w:val="22"/>
          <w:szCs w:val="22"/>
        </w:rPr>
        <w:t>Las</w:t>
      </w:r>
      <w:r w:rsidR="00A53A3C" w:rsidRPr="00C71E81">
        <w:rPr>
          <w:rFonts w:ascii="Calibri" w:hAnsi="Calibri"/>
          <w:sz w:val="22"/>
          <w:szCs w:val="22"/>
        </w:rPr>
        <w:t xml:space="preserve"> obligaciones de la Sociedad derivadas del presente Contrato</w:t>
      </w:r>
      <w:r w:rsidRPr="00C71E81">
        <w:rPr>
          <w:rFonts w:ascii="Calibri" w:hAnsi="Calibri"/>
          <w:sz w:val="22"/>
          <w:szCs w:val="22"/>
        </w:rPr>
        <w:t xml:space="preserve"> son las siguientes</w:t>
      </w:r>
      <w:r w:rsidR="00A53A3C" w:rsidRPr="00C71E81">
        <w:rPr>
          <w:rFonts w:ascii="Calibri" w:hAnsi="Calibri"/>
          <w:sz w:val="22"/>
          <w:szCs w:val="22"/>
        </w:rPr>
        <w:t>:</w:t>
      </w:r>
    </w:p>
    <w:p w14:paraId="0A1C6DF4" w14:textId="112B3DF0" w:rsidR="00AF7696" w:rsidRPr="00C71E81" w:rsidRDefault="00A53A3C"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Prestar los Servicios objeto d</w:t>
      </w:r>
      <w:r w:rsidR="002E0033">
        <w:rPr>
          <w:rFonts w:ascii="Calibri" w:hAnsi="Calibri"/>
          <w:color w:val="000000" w:themeColor="text1"/>
          <w:sz w:val="22"/>
          <w:szCs w:val="22"/>
        </w:rPr>
        <w:t xml:space="preserve">el presente Contrato, conforme </w:t>
      </w:r>
      <w:r w:rsidRPr="00C71E81">
        <w:rPr>
          <w:rFonts w:ascii="Calibri" w:hAnsi="Calibri"/>
          <w:color w:val="000000" w:themeColor="text1"/>
          <w:sz w:val="22"/>
          <w:szCs w:val="22"/>
        </w:rPr>
        <w:t xml:space="preserve">a lo estipulado en este Contrato y en el RRI, así como a hacer cumplir al personal a su servicio, las estipulaciones contenidas en el RRI, </w:t>
      </w:r>
      <w:r w:rsidRPr="00FD2BBC">
        <w:rPr>
          <w:rFonts w:ascii="Calibri" w:hAnsi="Calibri"/>
          <w:sz w:val="22"/>
          <w:szCs w:val="22"/>
        </w:rPr>
        <w:t>prestando atención a aquellas que puedan hacer más confortable y agradable la es</w:t>
      </w:r>
      <w:r w:rsidR="00AF7696" w:rsidRPr="00FD2BBC">
        <w:rPr>
          <w:rFonts w:ascii="Calibri" w:hAnsi="Calibri"/>
          <w:sz w:val="22"/>
          <w:szCs w:val="22"/>
        </w:rPr>
        <w:t>tancia de</w:t>
      </w:r>
      <w:r w:rsidR="009C12D4" w:rsidRPr="00FD2BBC">
        <w:rPr>
          <w:rFonts w:ascii="Calibri" w:hAnsi="Calibri"/>
          <w:sz w:val="22"/>
          <w:szCs w:val="22"/>
        </w:rPr>
        <w:t xml:space="preserve"> </w:t>
      </w:r>
      <w:r w:rsidR="00AF7696" w:rsidRPr="00FD2BBC">
        <w:rPr>
          <w:rFonts w:ascii="Calibri" w:hAnsi="Calibri"/>
          <w:sz w:val="22"/>
          <w:szCs w:val="22"/>
        </w:rPr>
        <w:t>l</w:t>
      </w:r>
      <w:r w:rsidR="009C12D4" w:rsidRPr="00FD2BBC">
        <w:rPr>
          <w:rFonts w:ascii="Calibri" w:hAnsi="Calibri"/>
          <w:sz w:val="22"/>
          <w:szCs w:val="22"/>
        </w:rPr>
        <w:t>a</w:t>
      </w:r>
      <w:r w:rsidR="00AF7696" w:rsidRPr="00FD2BBC">
        <w:rPr>
          <w:rFonts w:ascii="Calibri" w:hAnsi="Calibri"/>
          <w:sz w:val="22"/>
          <w:szCs w:val="22"/>
        </w:rPr>
        <w:t xml:space="preserve"> </w:t>
      </w:r>
      <w:r w:rsidR="009C12D4" w:rsidRPr="00FD2BBC">
        <w:rPr>
          <w:rFonts w:ascii="Calibri" w:hAnsi="Calibri"/>
          <w:sz w:val="22"/>
          <w:szCs w:val="22"/>
        </w:rPr>
        <w:t xml:space="preserve">persona </w:t>
      </w:r>
      <w:r w:rsidR="00AF7696" w:rsidRPr="00FD2BBC">
        <w:rPr>
          <w:rFonts w:ascii="Calibri" w:hAnsi="Calibri"/>
          <w:sz w:val="22"/>
          <w:szCs w:val="22"/>
        </w:rPr>
        <w:t>Usuari</w:t>
      </w:r>
      <w:r w:rsidR="009C12D4" w:rsidRPr="00FD2BBC">
        <w:rPr>
          <w:rFonts w:ascii="Calibri" w:hAnsi="Calibri"/>
          <w:sz w:val="22"/>
          <w:szCs w:val="22"/>
        </w:rPr>
        <w:t>a</w:t>
      </w:r>
      <w:r w:rsidR="00AF7696" w:rsidRPr="00FD2BBC">
        <w:rPr>
          <w:rFonts w:ascii="Calibri" w:hAnsi="Calibri"/>
          <w:sz w:val="22"/>
          <w:szCs w:val="22"/>
        </w:rPr>
        <w:t xml:space="preserve"> </w:t>
      </w:r>
      <w:r w:rsidR="00AF7696" w:rsidRPr="00C71E81">
        <w:rPr>
          <w:rFonts w:ascii="Calibri" w:hAnsi="Calibri"/>
          <w:color w:val="000000" w:themeColor="text1"/>
          <w:sz w:val="22"/>
          <w:szCs w:val="22"/>
        </w:rPr>
        <w:t xml:space="preserve">en el Centro; </w:t>
      </w:r>
    </w:p>
    <w:p w14:paraId="59A803B4" w14:textId="47CEB992" w:rsidR="00AF7696" w:rsidRPr="00C71E81" w:rsidRDefault="00AF7696"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 xml:space="preserve">Si se produce el fallecimiento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 xml:space="preserve">y fuese </w:t>
      </w:r>
      <w:r w:rsidRPr="00C71E81">
        <w:rPr>
          <w:rFonts w:ascii="Calibri" w:hAnsi="Calibri"/>
          <w:sz w:val="22"/>
          <w:szCs w:val="22"/>
        </w:rPr>
        <w:t>imposible la localización de algún familiar en los plazos para tal fin establecidos, el</w:t>
      </w:r>
      <w:r w:rsidRPr="00C71E81">
        <w:rPr>
          <w:rFonts w:ascii="Calibri" w:hAnsi="Calibri"/>
          <w:b/>
          <w:sz w:val="22"/>
          <w:szCs w:val="22"/>
        </w:rPr>
        <w:t xml:space="preserve"> </w:t>
      </w:r>
      <w:r w:rsidRPr="00C71E81">
        <w:rPr>
          <w:rFonts w:ascii="Calibri" w:hAnsi="Calibri"/>
          <w:sz w:val="22"/>
          <w:szCs w:val="22"/>
        </w:rPr>
        <w:t xml:space="preserve">Centro se compromete a proporcionarle un entierro digno dentro de sus creencias, si estas fueran conocidas. Los gastos que ello ocasione, debidamente justificados, se imputarán a las garantías constituidas, y en caso de ser insuficientes, la diferencia se podrá domiciliar mediante recibo contra la cuenta corriente, o cuenta de ahorro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 persona</w:t>
      </w:r>
      <w:r w:rsidRPr="00FD2BBC">
        <w:rPr>
          <w:rFonts w:ascii="Calibri" w:hAnsi="Calibri"/>
          <w:sz w:val="22"/>
          <w:szCs w:val="22"/>
        </w:rPr>
        <w:t xml:space="preserve"> </w:t>
      </w:r>
      <w:r w:rsidRPr="00C71E81">
        <w:rPr>
          <w:rFonts w:ascii="Calibri" w:hAnsi="Calibri"/>
          <w:sz w:val="22"/>
          <w:szCs w:val="22"/>
        </w:rPr>
        <w:t>Usuari</w:t>
      </w:r>
      <w:r w:rsidR="009C12D4">
        <w:rPr>
          <w:rFonts w:ascii="Calibri" w:hAnsi="Calibri"/>
          <w:sz w:val="22"/>
          <w:szCs w:val="22"/>
        </w:rPr>
        <w:t>a</w:t>
      </w:r>
      <w:r w:rsidRPr="00C71E81">
        <w:rPr>
          <w:rFonts w:ascii="Calibri" w:hAnsi="Calibri"/>
          <w:sz w:val="22"/>
          <w:szCs w:val="22"/>
        </w:rPr>
        <w:t xml:space="preserve"> o, en su caso, </w:t>
      </w:r>
      <w:r w:rsidR="00625E2E">
        <w:rPr>
          <w:rFonts w:ascii="Calibri" w:hAnsi="Calibri"/>
          <w:sz w:val="22"/>
          <w:szCs w:val="22"/>
        </w:rPr>
        <w:t xml:space="preserve">de </w:t>
      </w:r>
      <w:r w:rsidR="00625E2E" w:rsidRPr="00BB5DB5">
        <w:rPr>
          <w:rFonts w:ascii="Calibri" w:hAnsi="Calibri"/>
          <w:sz w:val="22"/>
          <w:szCs w:val="22"/>
        </w:rPr>
        <w:t>la Persona que presta Medidas de Apoyo</w:t>
      </w:r>
      <w:r w:rsidR="00A67D08" w:rsidRPr="00C71E81">
        <w:rPr>
          <w:rFonts w:ascii="Calibri" w:hAnsi="Calibri"/>
          <w:sz w:val="22"/>
          <w:szCs w:val="22"/>
        </w:rPr>
        <w:t>;</w:t>
      </w:r>
      <w:r w:rsidR="00A0423D" w:rsidRPr="00C71E81">
        <w:rPr>
          <w:rFonts w:ascii="Calibri" w:hAnsi="Calibri"/>
          <w:sz w:val="22"/>
          <w:szCs w:val="22"/>
        </w:rPr>
        <w:t xml:space="preserve"> y</w:t>
      </w:r>
    </w:p>
    <w:p w14:paraId="5ECEBE2F" w14:textId="61AAA654" w:rsidR="00A53A3C" w:rsidRPr="008334DC" w:rsidRDefault="00E30314"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w:t>
      </w:r>
      <w:r w:rsidR="00A67D08" w:rsidRPr="00C71E81">
        <w:rPr>
          <w:rFonts w:ascii="Calibri" w:hAnsi="Calibri"/>
          <w:sz w:val="22"/>
          <w:szCs w:val="22"/>
        </w:rPr>
        <w:t>ualquier otra obligación establecida en el presente Contrato.</w:t>
      </w:r>
    </w:p>
    <w:p w14:paraId="4BA7C390" w14:textId="72BC538A" w:rsidR="00D2342E" w:rsidRPr="008334DC" w:rsidRDefault="00D2342E"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lastRenderedPageBreak/>
        <w:t>OBLIGACIONES</w:t>
      </w:r>
      <w:r w:rsidR="00A53A3C" w:rsidRPr="00C71E81">
        <w:rPr>
          <w:rFonts w:ascii="Calibri" w:hAnsi="Calibri"/>
          <w:b/>
          <w:sz w:val="22"/>
          <w:szCs w:val="22"/>
          <w:u w:val="single"/>
        </w:rPr>
        <w:t xml:space="preserve"> DE</w:t>
      </w:r>
      <w:r w:rsidR="005769EF">
        <w:rPr>
          <w:rFonts w:ascii="Calibri" w:hAnsi="Calibri"/>
          <w:b/>
          <w:sz w:val="22"/>
          <w:szCs w:val="22"/>
          <w:u w:val="single"/>
        </w:rPr>
        <w:t xml:space="preserve"> </w:t>
      </w:r>
      <w:r w:rsidR="00A53A3C" w:rsidRPr="00FD2BBC">
        <w:rPr>
          <w:rFonts w:ascii="Calibri" w:hAnsi="Calibri"/>
          <w:b/>
          <w:sz w:val="22"/>
          <w:szCs w:val="22"/>
          <w:u w:val="single"/>
        </w:rPr>
        <w:t>L</w:t>
      </w:r>
      <w:r w:rsidR="005769EF" w:rsidRPr="00FD2BBC">
        <w:rPr>
          <w:rFonts w:ascii="Calibri" w:hAnsi="Calibri"/>
          <w:b/>
          <w:sz w:val="22"/>
          <w:szCs w:val="22"/>
          <w:u w:val="single"/>
        </w:rPr>
        <w:t>A PERSONA</w:t>
      </w:r>
      <w:r w:rsidR="00A53A3C" w:rsidRPr="00FD2BBC">
        <w:rPr>
          <w:rFonts w:ascii="Calibri" w:hAnsi="Calibri"/>
          <w:b/>
          <w:sz w:val="22"/>
          <w:szCs w:val="22"/>
          <w:u w:val="single"/>
        </w:rPr>
        <w:t xml:space="preserve"> USUARI</w:t>
      </w:r>
      <w:r w:rsidR="005769EF" w:rsidRPr="00FD2BBC">
        <w:rPr>
          <w:rFonts w:ascii="Calibri" w:hAnsi="Calibri"/>
          <w:b/>
          <w:sz w:val="22"/>
          <w:szCs w:val="22"/>
          <w:u w:val="single"/>
        </w:rPr>
        <w:t>A</w:t>
      </w:r>
      <w:r w:rsidR="00A53A3C" w:rsidRPr="00FD2BBC">
        <w:rPr>
          <w:rFonts w:ascii="Calibri" w:hAnsi="Calibri"/>
          <w:b/>
          <w:sz w:val="22"/>
          <w:szCs w:val="22"/>
          <w:u w:val="single"/>
        </w:rPr>
        <w:t xml:space="preserve"> </w:t>
      </w:r>
      <w:r w:rsidR="00A53A3C" w:rsidRPr="00C71E81">
        <w:rPr>
          <w:rFonts w:ascii="Calibri" w:hAnsi="Calibri"/>
          <w:b/>
          <w:sz w:val="22"/>
          <w:szCs w:val="22"/>
          <w:u w:val="single"/>
        </w:rPr>
        <w:t>O, EN SU CASO, DE</w:t>
      </w:r>
      <w:r w:rsidR="00010034">
        <w:rPr>
          <w:rFonts w:ascii="Calibri" w:hAnsi="Calibri"/>
          <w:b/>
          <w:sz w:val="22"/>
          <w:szCs w:val="22"/>
          <w:u w:val="single"/>
        </w:rPr>
        <w:t xml:space="preserve"> </w:t>
      </w:r>
      <w:r w:rsidR="005769EF">
        <w:rPr>
          <w:rFonts w:ascii="Calibri" w:hAnsi="Calibri"/>
          <w:b/>
          <w:sz w:val="22"/>
          <w:szCs w:val="22"/>
          <w:u w:val="single"/>
        </w:rPr>
        <w:t>LA</w:t>
      </w:r>
      <w:r w:rsidR="00A53A3C" w:rsidRPr="00C71E81">
        <w:rPr>
          <w:rFonts w:ascii="Calibri" w:hAnsi="Calibri"/>
          <w:b/>
          <w:sz w:val="22"/>
          <w:szCs w:val="22"/>
          <w:u w:val="single"/>
        </w:rPr>
        <w:t xml:space="preserve"> </w:t>
      </w:r>
      <w:r w:rsidR="00010034">
        <w:rPr>
          <w:rFonts w:ascii="Calibri" w:hAnsi="Calibri"/>
          <w:b/>
          <w:sz w:val="22"/>
          <w:szCs w:val="22"/>
          <w:u w:val="single"/>
        </w:rPr>
        <w:t>PERSONA QUE PRESTA MEDIDAS DE APOYO</w:t>
      </w:r>
    </w:p>
    <w:p w14:paraId="550B208B" w14:textId="047A2E27" w:rsidR="00ED3272" w:rsidRPr="00FD2BBC" w:rsidRDefault="00ED3272" w:rsidP="00C71E81">
      <w:pPr>
        <w:spacing w:after="200" w:line="276" w:lineRule="auto"/>
        <w:jc w:val="both"/>
        <w:rPr>
          <w:rFonts w:ascii="Calibri" w:hAnsi="Calibri"/>
          <w:sz w:val="22"/>
          <w:szCs w:val="22"/>
        </w:rPr>
      </w:pPr>
      <w:r w:rsidRPr="00C71E81">
        <w:rPr>
          <w:rFonts w:ascii="Calibri" w:hAnsi="Calibri"/>
          <w:sz w:val="22"/>
          <w:szCs w:val="22"/>
        </w:rPr>
        <w:t xml:space="preserve">Las obligaciones </w:t>
      </w:r>
      <w:r w:rsidR="00CB636C" w:rsidRPr="00FD2BBC">
        <w:rPr>
          <w:rFonts w:ascii="Calibri" w:hAnsi="Calibri"/>
          <w:sz w:val="22"/>
          <w:szCs w:val="22"/>
        </w:rPr>
        <w:t xml:space="preserve">esenciales </w:t>
      </w:r>
      <w:r w:rsidRPr="00FD2BBC">
        <w:rPr>
          <w:rFonts w:ascii="Calibri" w:hAnsi="Calibri"/>
          <w:sz w:val="22"/>
          <w:szCs w:val="22"/>
        </w:rPr>
        <w:t>de</w:t>
      </w:r>
      <w:r w:rsidR="005769EF" w:rsidRPr="00FD2BBC">
        <w:rPr>
          <w:rFonts w:ascii="Calibri" w:hAnsi="Calibri"/>
          <w:sz w:val="22"/>
          <w:szCs w:val="22"/>
        </w:rPr>
        <w:t xml:space="preserve"> </w:t>
      </w:r>
      <w:r w:rsidRPr="00FD2BBC">
        <w:rPr>
          <w:rFonts w:ascii="Calibri" w:hAnsi="Calibri"/>
          <w:sz w:val="22"/>
          <w:szCs w:val="22"/>
        </w:rPr>
        <w:t>l</w:t>
      </w:r>
      <w:r w:rsidR="005769EF" w:rsidRPr="00FD2BBC">
        <w:rPr>
          <w:rFonts w:ascii="Calibri" w:hAnsi="Calibri"/>
          <w:sz w:val="22"/>
          <w:szCs w:val="22"/>
        </w:rPr>
        <w:t>a</w:t>
      </w:r>
      <w:r w:rsidRPr="00FD2BBC">
        <w:rPr>
          <w:rFonts w:ascii="Calibri" w:hAnsi="Calibri"/>
          <w:sz w:val="22"/>
          <w:szCs w:val="22"/>
        </w:rPr>
        <w:t xml:space="preserve"> </w:t>
      </w:r>
      <w:r w:rsidR="005769EF" w:rsidRPr="00FD2BBC">
        <w:rPr>
          <w:rFonts w:ascii="Calibri" w:hAnsi="Calibri"/>
          <w:sz w:val="22"/>
          <w:szCs w:val="22"/>
        </w:rPr>
        <w:t xml:space="preserve">persona </w:t>
      </w:r>
      <w:r w:rsidRPr="00FD2BBC">
        <w:rPr>
          <w:rFonts w:ascii="Calibri" w:hAnsi="Calibri"/>
          <w:sz w:val="22"/>
          <w:szCs w:val="22"/>
        </w:rPr>
        <w:t>Usuari</w:t>
      </w:r>
      <w:r w:rsidR="005769EF" w:rsidRPr="00FD2BBC">
        <w:rPr>
          <w:rFonts w:ascii="Calibri" w:hAnsi="Calibri"/>
          <w:sz w:val="22"/>
          <w:szCs w:val="22"/>
        </w:rPr>
        <w:t>a</w:t>
      </w:r>
      <w:r w:rsidRPr="00FD2BBC">
        <w:rPr>
          <w:rFonts w:ascii="Calibri" w:hAnsi="Calibri"/>
          <w:sz w:val="22"/>
          <w:szCs w:val="22"/>
        </w:rPr>
        <w:t xml:space="preserve"> o, en su caso, </w:t>
      </w:r>
      <w:r w:rsidR="00625E2E">
        <w:rPr>
          <w:rFonts w:ascii="Calibri" w:hAnsi="Calibri"/>
          <w:sz w:val="22"/>
          <w:szCs w:val="22"/>
        </w:rPr>
        <w:t xml:space="preserve">de </w:t>
      </w:r>
      <w:r w:rsidR="00625E2E" w:rsidRPr="00BB5DB5">
        <w:rPr>
          <w:rFonts w:ascii="Calibri" w:hAnsi="Calibri"/>
          <w:sz w:val="22"/>
          <w:szCs w:val="22"/>
        </w:rPr>
        <w:t>la Persona que presta Medidas de Apoyo</w:t>
      </w:r>
      <w:r w:rsidR="00625E2E" w:rsidRPr="00BB5DB5">
        <w:rPr>
          <w:rFonts w:ascii="Calibri" w:hAnsi="Calibri"/>
          <w:color w:val="000000" w:themeColor="text1"/>
          <w:sz w:val="22"/>
          <w:szCs w:val="22"/>
        </w:rPr>
        <w:t xml:space="preserve"> </w:t>
      </w:r>
      <w:r w:rsidRPr="00FD2BBC">
        <w:rPr>
          <w:rFonts w:ascii="Calibri" w:hAnsi="Calibri"/>
          <w:sz w:val="22"/>
          <w:szCs w:val="22"/>
        </w:rPr>
        <w:t>derivadas del presente Contrato son</w:t>
      </w:r>
      <w:r w:rsidR="00D11084" w:rsidRPr="00FD2BBC">
        <w:rPr>
          <w:rFonts w:ascii="Calibri" w:hAnsi="Calibri"/>
          <w:sz w:val="22"/>
          <w:szCs w:val="22"/>
        </w:rPr>
        <w:t>, entre otras,</w:t>
      </w:r>
      <w:r w:rsidRPr="00FD2BBC">
        <w:rPr>
          <w:rFonts w:ascii="Calibri" w:hAnsi="Calibri"/>
          <w:sz w:val="22"/>
          <w:szCs w:val="22"/>
        </w:rPr>
        <w:t xml:space="preserve"> las siguientes:</w:t>
      </w:r>
    </w:p>
    <w:p w14:paraId="537AEB8E" w14:textId="451063C0" w:rsidR="00E21BAD" w:rsidRPr="00FD2BBC" w:rsidRDefault="00ED3272"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S</w:t>
      </w:r>
      <w:r w:rsidR="002371C3" w:rsidRPr="00FD2BBC">
        <w:rPr>
          <w:rFonts w:ascii="Calibri" w:hAnsi="Calibri"/>
          <w:sz w:val="22"/>
          <w:szCs w:val="22"/>
        </w:rPr>
        <w:t>uministrar al C</w:t>
      </w:r>
      <w:r w:rsidR="00D2342E" w:rsidRPr="00FD2BBC">
        <w:rPr>
          <w:rFonts w:ascii="Calibri" w:hAnsi="Calibri"/>
          <w:sz w:val="22"/>
          <w:szCs w:val="22"/>
        </w:rPr>
        <w:t>entro</w:t>
      </w:r>
      <w:r w:rsidR="002371C3" w:rsidRPr="00FD2BBC">
        <w:rPr>
          <w:rFonts w:ascii="Calibri" w:hAnsi="Calibri"/>
          <w:sz w:val="22"/>
          <w:szCs w:val="22"/>
        </w:rPr>
        <w:t xml:space="preserve"> la</w:t>
      </w:r>
      <w:r w:rsidR="00D2342E" w:rsidRPr="00FD2BBC">
        <w:rPr>
          <w:rFonts w:ascii="Calibri" w:hAnsi="Calibri"/>
          <w:b/>
          <w:sz w:val="22"/>
          <w:szCs w:val="22"/>
        </w:rPr>
        <w:t xml:space="preserve"> </w:t>
      </w:r>
      <w:r w:rsidR="00D2342E" w:rsidRPr="00FD2BBC">
        <w:rPr>
          <w:rFonts w:ascii="Calibri" w:hAnsi="Calibri"/>
          <w:sz w:val="22"/>
          <w:szCs w:val="22"/>
        </w:rPr>
        <w:t>ropa</w:t>
      </w:r>
      <w:r w:rsidR="002371C3" w:rsidRPr="00FD2BBC">
        <w:rPr>
          <w:rFonts w:ascii="Calibri" w:hAnsi="Calibri"/>
          <w:sz w:val="22"/>
          <w:szCs w:val="22"/>
        </w:rPr>
        <w:t xml:space="preserve"> de</w:t>
      </w:r>
      <w:r w:rsidR="005769EF" w:rsidRPr="00FD2BBC">
        <w:rPr>
          <w:rFonts w:ascii="Calibri" w:hAnsi="Calibri"/>
          <w:sz w:val="22"/>
          <w:szCs w:val="22"/>
        </w:rPr>
        <w:t xml:space="preserve"> </w:t>
      </w:r>
      <w:r w:rsidR="002371C3" w:rsidRPr="00FD2BBC">
        <w:rPr>
          <w:rFonts w:ascii="Calibri" w:hAnsi="Calibri"/>
          <w:sz w:val="22"/>
          <w:szCs w:val="22"/>
        </w:rPr>
        <w:t>l</w:t>
      </w:r>
      <w:r w:rsidR="005769EF" w:rsidRPr="00FD2BBC">
        <w:rPr>
          <w:rFonts w:ascii="Calibri" w:hAnsi="Calibri"/>
          <w:sz w:val="22"/>
          <w:szCs w:val="22"/>
        </w:rPr>
        <w:t>a</w:t>
      </w:r>
      <w:r w:rsidR="002371C3" w:rsidRPr="00FD2BBC">
        <w:rPr>
          <w:rFonts w:ascii="Calibri" w:hAnsi="Calibri"/>
          <w:sz w:val="22"/>
          <w:szCs w:val="22"/>
        </w:rPr>
        <w:t xml:space="preserve"> </w:t>
      </w:r>
      <w:r w:rsidR="005769EF" w:rsidRPr="00FD2BBC">
        <w:rPr>
          <w:rFonts w:ascii="Calibri" w:hAnsi="Calibri"/>
          <w:sz w:val="22"/>
          <w:szCs w:val="22"/>
        </w:rPr>
        <w:t>persona</w:t>
      </w:r>
      <w:r w:rsidR="00D2342E" w:rsidRPr="00FD2BBC">
        <w:rPr>
          <w:rFonts w:ascii="Calibri" w:hAnsi="Calibri"/>
          <w:sz w:val="22"/>
          <w:szCs w:val="22"/>
        </w:rPr>
        <w:t xml:space="preserve"> debidamente marcada y en cantidad y calidad suficiente, así como </w:t>
      </w:r>
      <w:r w:rsidR="002371C3" w:rsidRPr="00FD2BBC">
        <w:rPr>
          <w:rFonts w:ascii="Calibri" w:hAnsi="Calibri"/>
          <w:sz w:val="22"/>
          <w:szCs w:val="22"/>
        </w:rPr>
        <w:t xml:space="preserve">los </w:t>
      </w:r>
      <w:r w:rsidR="00D2342E" w:rsidRPr="00FD2BBC">
        <w:rPr>
          <w:rFonts w:ascii="Calibri" w:hAnsi="Calibri"/>
          <w:sz w:val="22"/>
          <w:szCs w:val="22"/>
        </w:rPr>
        <w:t xml:space="preserve">utensilios y </w:t>
      </w:r>
      <w:r w:rsidR="004E4A4D" w:rsidRPr="00FD2BBC">
        <w:rPr>
          <w:rFonts w:ascii="Calibri" w:hAnsi="Calibri"/>
          <w:sz w:val="22"/>
          <w:szCs w:val="22"/>
        </w:rPr>
        <w:t>enseres</w:t>
      </w:r>
      <w:r w:rsidR="00D2342E" w:rsidRPr="00FD2BBC">
        <w:rPr>
          <w:rFonts w:ascii="Calibri" w:hAnsi="Calibri"/>
          <w:sz w:val="22"/>
          <w:szCs w:val="22"/>
        </w:rPr>
        <w:t xml:space="preserve"> </w:t>
      </w:r>
      <w:r w:rsidR="002371C3" w:rsidRPr="00FD2BBC">
        <w:rPr>
          <w:rFonts w:ascii="Calibri" w:hAnsi="Calibri"/>
          <w:sz w:val="22"/>
          <w:szCs w:val="22"/>
        </w:rPr>
        <w:t xml:space="preserve">necesarios </w:t>
      </w:r>
      <w:r w:rsidR="00D2342E" w:rsidRPr="00FD2BBC">
        <w:rPr>
          <w:rFonts w:ascii="Calibri" w:hAnsi="Calibri"/>
          <w:sz w:val="22"/>
          <w:szCs w:val="22"/>
        </w:rPr>
        <w:t>para el aseo personal</w:t>
      </w:r>
      <w:r w:rsidR="002371C3" w:rsidRPr="00FD2BBC">
        <w:rPr>
          <w:rFonts w:ascii="Calibri" w:hAnsi="Calibri"/>
          <w:sz w:val="22"/>
          <w:szCs w:val="22"/>
        </w:rPr>
        <w:t xml:space="preserve"> de</w:t>
      </w:r>
      <w:r w:rsidR="005769EF" w:rsidRPr="00FD2BBC">
        <w:rPr>
          <w:rFonts w:ascii="Calibri" w:hAnsi="Calibri"/>
          <w:sz w:val="22"/>
          <w:szCs w:val="22"/>
        </w:rPr>
        <w:t xml:space="preserve"> ésta</w:t>
      </w:r>
      <w:r w:rsidR="00D2342E" w:rsidRPr="00FD2BBC">
        <w:rPr>
          <w:rFonts w:ascii="Calibri" w:hAnsi="Calibri"/>
          <w:sz w:val="22"/>
          <w:szCs w:val="22"/>
        </w:rPr>
        <w:t>.</w:t>
      </w:r>
      <w:r w:rsidR="00EB4A93" w:rsidRPr="00FD2BBC">
        <w:rPr>
          <w:rFonts w:ascii="Calibri" w:hAnsi="Calibri"/>
          <w:sz w:val="22"/>
          <w:szCs w:val="22"/>
        </w:rPr>
        <w:t xml:space="preserve"> </w:t>
      </w:r>
      <w:r w:rsidRPr="00FD2BBC">
        <w:rPr>
          <w:rFonts w:ascii="Calibri" w:hAnsi="Calibri"/>
          <w:sz w:val="22"/>
          <w:szCs w:val="22"/>
        </w:rPr>
        <w:t xml:space="preserve">En caso de no hacerlo, </w:t>
      </w:r>
      <w:r w:rsidR="00EB4A93" w:rsidRPr="00FD2BBC">
        <w:rPr>
          <w:rFonts w:ascii="Calibri" w:hAnsi="Calibri"/>
          <w:sz w:val="22"/>
          <w:szCs w:val="22"/>
        </w:rPr>
        <w:t>l</w:t>
      </w:r>
      <w:r w:rsidR="005769EF" w:rsidRPr="00FD2BBC">
        <w:rPr>
          <w:rFonts w:ascii="Calibri" w:hAnsi="Calibri"/>
          <w:sz w:val="22"/>
          <w:szCs w:val="22"/>
        </w:rPr>
        <w:t>a</w:t>
      </w:r>
      <w:r w:rsidR="00EB4A93" w:rsidRPr="00FD2BBC">
        <w:rPr>
          <w:rFonts w:ascii="Calibri" w:hAnsi="Calibri"/>
          <w:sz w:val="22"/>
          <w:szCs w:val="22"/>
        </w:rPr>
        <w:t xml:space="preserve"> </w:t>
      </w:r>
      <w:r w:rsidR="005769EF" w:rsidRPr="00FD2BBC">
        <w:rPr>
          <w:rFonts w:ascii="Calibri" w:hAnsi="Calibri"/>
          <w:sz w:val="22"/>
          <w:szCs w:val="22"/>
        </w:rPr>
        <w:t>persona</w:t>
      </w:r>
      <w:r w:rsidRPr="00FD2BBC">
        <w:rPr>
          <w:rFonts w:ascii="Calibri" w:hAnsi="Calibri"/>
          <w:sz w:val="22"/>
          <w:szCs w:val="22"/>
        </w:rPr>
        <w:t xml:space="preserve"> o, en su caso, </w:t>
      </w:r>
      <w:r w:rsidR="00625E2E" w:rsidRPr="00BB5DB5">
        <w:rPr>
          <w:rFonts w:ascii="Calibri" w:hAnsi="Calibri"/>
          <w:sz w:val="22"/>
          <w:szCs w:val="22"/>
        </w:rPr>
        <w:t>la Persona que presta Medidas de Apoyo</w:t>
      </w:r>
      <w:r w:rsidR="00625E2E" w:rsidRPr="00BB5DB5">
        <w:rPr>
          <w:rFonts w:ascii="Calibri" w:hAnsi="Calibri"/>
          <w:color w:val="000000" w:themeColor="text1"/>
          <w:sz w:val="22"/>
          <w:szCs w:val="22"/>
        </w:rPr>
        <w:t xml:space="preserve"> </w:t>
      </w:r>
      <w:r w:rsidRPr="00FD2BBC">
        <w:rPr>
          <w:rFonts w:ascii="Calibri" w:hAnsi="Calibri"/>
          <w:sz w:val="22"/>
          <w:szCs w:val="22"/>
        </w:rPr>
        <w:t>autorizan al C</w:t>
      </w:r>
      <w:r w:rsidR="00EB4A93" w:rsidRPr="00FD2BBC">
        <w:rPr>
          <w:rFonts w:ascii="Calibri" w:hAnsi="Calibri"/>
          <w:sz w:val="22"/>
          <w:szCs w:val="22"/>
        </w:rPr>
        <w:t>entro el marcaj</w:t>
      </w:r>
      <w:r w:rsidR="000837A6" w:rsidRPr="00FD2BBC">
        <w:rPr>
          <w:rFonts w:ascii="Calibri" w:hAnsi="Calibri"/>
          <w:sz w:val="22"/>
          <w:szCs w:val="22"/>
        </w:rPr>
        <w:t>e de ropa y enseres personales</w:t>
      </w:r>
      <w:r w:rsidR="00E31987" w:rsidRPr="00FD2BBC">
        <w:rPr>
          <w:rFonts w:ascii="Calibri" w:hAnsi="Calibri"/>
          <w:sz w:val="22"/>
          <w:szCs w:val="22"/>
        </w:rPr>
        <w:t>. El citado marcaje por parte del Centro será considerado un gasto adicional que será facturado por separado y que queda excluido del Precio.</w:t>
      </w:r>
    </w:p>
    <w:p w14:paraId="0879C5A8" w14:textId="4549C6B4" w:rsidR="00E21BAD" w:rsidRPr="00FD2BBC" w:rsidRDefault="00E21BAD"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Ap</w:t>
      </w:r>
      <w:r w:rsidR="00D2342E" w:rsidRPr="00FD2BBC">
        <w:rPr>
          <w:rFonts w:ascii="Calibri" w:hAnsi="Calibri"/>
          <w:sz w:val="22"/>
          <w:szCs w:val="22"/>
        </w:rPr>
        <w:t>ortar al Centro el historial médico de</w:t>
      </w:r>
      <w:r w:rsidR="005769EF" w:rsidRPr="00FD2BBC">
        <w:rPr>
          <w:rFonts w:ascii="Calibri" w:hAnsi="Calibri"/>
          <w:sz w:val="22"/>
          <w:szCs w:val="22"/>
        </w:rPr>
        <w:t xml:space="preserve"> </w:t>
      </w:r>
      <w:r w:rsidR="00D2342E" w:rsidRPr="00FD2BBC">
        <w:rPr>
          <w:rFonts w:ascii="Calibri" w:hAnsi="Calibri"/>
          <w:sz w:val="22"/>
          <w:szCs w:val="22"/>
        </w:rPr>
        <w:t>l</w:t>
      </w:r>
      <w:r w:rsidR="005769EF" w:rsidRPr="00FD2BBC">
        <w:rPr>
          <w:rFonts w:ascii="Calibri" w:hAnsi="Calibri"/>
          <w:sz w:val="22"/>
          <w:szCs w:val="22"/>
        </w:rPr>
        <w:t>a</w:t>
      </w:r>
      <w:r w:rsidR="00D2342E" w:rsidRPr="00FD2BBC">
        <w:rPr>
          <w:rFonts w:ascii="Calibri" w:hAnsi="Calibri"/>
          <w:sz w:val="22"/>
          <w:szCs w:val="22"/>
        </w:rPr>
        <w:t xml:space="preserve"> </w:t>
      </w:r>
      <w:r w:rsidR="005769EF" w:rsidRPr="00FD2BBC">
        <w:rPr>
          <w:rFonts w:ascii="Calibri" w:hAnsi="Calibri"/>
          <w:sz w:val="22"/>
          <w:szCs w:val="22"/>
        </w:rPr>
        <w:t xml:space="preserve">persona </w:t>
      </w:r>
      <w:r w:rsidR="00BC0146" w:rsidRPr="00FD2BBC">
        <w:rPr>
          <w:rFonts w:ascii="Calibri" w:hAnsi="Calibri" w:cs="Tahoma"/>
          <w:sz w:val="22"/>
          <w:szCs w:val="22"/>
        </w:rPr>
        <w:t>U</w:t>
      </w:r>
      <w:r w:rsidR="000F5698" w:rsidRPr="00FD2BBC">
        <w:rPr>
          <w:rFonts w:ascii="Calibri" w:hAnsi="Calibri" w:cs="Tahoma"/>
          <w:sz w:val="22"/>
          <w:szCs w:val="22"/>
        </w:rPr>
        <w:t>suari</w:t>
      </w:r>
      <w:r w:rsidR="005769EF" w:rsidRPr="00FD2BBC">
        <w:rPr>
          <w:rFonts w:ascii="Calibri" w:hAnsi="Calibri" w:cs="Tahoma"/>
          <w:sz w:val="22"/>
          <w:szCs w:val="22"/>
        </w:rPr>
        <w:t>a</w:t>
      </w:r>
      <w:r w:rsidR="00D2342E" w:rsidRPr="00FD2BBC">
        <w:rPr>
          <w:rFonts w:ascii="Calibri" w:hAnsi="Calibri"/>
          <w:sz w:val="22"/>
          <w:szCs w:val="22"/>
        </w:rPr>
        <w:t xml:space="preserve"> en el momento de su ingreso y responsabilizarse de la veracidad del tratamiento mé</w:t>
      </w:r>
      <w:r w:rsidR="005F4F60" w:rsidRPr="00FD2BBC">
        <w:rPr>
          <w:rFonts w:ascii="Calibri" w:hAnsi="Calibri"/>
          <w:sz w:val="22"/>
          <w:szCs w:val="22"/>
        </w:rPr>
        <w:t xml:space="preserve">dico </w:t>
      </w:r>
      <w:r w:rsidR="00BC0146" w:rsidRPr="00FD2BBC">
        <w:rPr>
          <w:rFonts w:ascii="Calibri" w:hAnsi="Calibri" w:cs="Tahoma"/>
          <w:sz w:val="22"/>
          <w:szCs w:val="22"/>
        </w:rPr>
        <w:t xml:space="preserve">y demás información </w:t>
      </w:r>
      <w:r w:rsidR="005F4F60" w:rsidRPr="00FD2BBC">
        <w:rPr>
          <w:rFonts w:ascii="Calibri" w:hAnsi="Calibri"/>
          <w:sz w:val="22"/>
          <w:szCs w:val="22"/>
        </w:rPr>
        <w:t xml:space="preserve">que </w:t>
      </w:r>
      <w:r w:rsidR="00BC0146" w:rsidRPr="00FD2BBC">
        <w:rPr>
          <w:rFonts w:ascii="Calibri" w:hAnsi="Calibri" w:cs="Tahoma"/>
          <w:sz w:val="22"/>
          <w:szCs w:val="22"/>
        </w:rPr>
        <w:t xml:space="preserve">aporte </w:t>
      </w:r>
      <w:r w:rsidR="00BC0146" w:rsidRPr="00FD2BBC">
        <w:rPr>
          <w:rFonts w:ascii="Calibri" w:hAnsi="Calibri"/>
          <w:sz w:val="22"/>
          <w:szCs w:val="22"/>
        </w:rPr>
        <w:t xml:space="preserve">en </w:t>
      </w:r>
      <w:r w:rsidR="00BC0146" w:rsidRPr="00FD2BBC">
        <w:rPr>
          <w:rFonts w:ascii="Calibri" w:hAnsi="Calibri" w:cs="Tahoma"/>
          <w:sz w:val="22"/>
          <w:szCs w:val="22"/>
        </w:rPr>
        <w:t>cualquier</w:t>
      </w:r>
      <w:r w:rsidR="00BC0146" w:rsidRPr="00FD2BBC">
        <w:rPr>
          <w:rFonts w:ascii="Calibri" w:hAnsi="Calibri"/>
          <w:sz w:val="22"/>
          <w:szCs w:val="22"/>
        </w:rPr>
        <w:t xml:space="preserve"> momento</w:t>
      </w:r>
      <w:r w:rsidRPr="00FD2BBC">
        <w:rPr>
          <w:rFonts w:ascii="Calibri" w:hAnsi="Calibri" w:cs="Tahoma"/>
          <w:sz w:val="22"/>
          <w:szCs w:val="22"/>
        </w:rPr>
        <w:t>;</w:t>
      </w:r>
    </w:p>
    <w:p w14:paraId="7C598D75" w14:textId="1086D047" w:rsidR="00F32C67" w:rsidRPr="00C71E81" w:rsidRDefault="00E21BAD"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FD2BBC">
        <w:rPr>
          <w:rFonts w:ascii="Calibri" w:hAnsi="Calibri" w:cs="Tahoma"/>
          <w:sz w:val="22"/>
          <w:szCs w:val="22"/>
        </w:rPr>
        <w:t>C</w:t>
      </w:r>
      <w:r w:rsidRPr="00FD2BBC">
        <w:rPr>
          <w:rFonts w:ascii="Calibri" w:hAnsi="Calibri"/>
          <w:sz w:val="22"/>
          <w:szCs w:val="22"/>
        </w:rPr>
        <w:t>eder</w:t>
      </w:r>
      <w:r w:rsidR="00BC0146" w:rsidRPr="00FD2BBC">
        <w:rPr>
          <w:rFonts w:ascii="Calibri" w:hAnsi="Calibri"/>
          <w:sz w:val="22"/>
          <w:szCs w:val="22"/>
        </w:rPr>
        <w:t xml:space="preserve"> al </w:t>
      </w:r>
      <w:r w:rsidR="00BC0146" w:rsidRPr="00FD2BBC">
        <w:rPr>
          <w:rFonts w:ascii="Calibri" w:hAnsi="Calibri" w:cs="Tahoma"/>
          <w:sz w:val="22"/>
          <w:szCs w:val="22"/>
        </w:rPr>
        <w:t>C</w:t>
      </w:r>
      <w:r w:rsidR="005F4F60" w:rsidRPr="00FD2BBC">
        <w:rPr>
          <w:rFonts w:ascii="Calibri" w:hAnsi="Calibri" w:cs="Tahoma"/>
          <w:sz w:val="22"/>
          <w:szCs w:val="22"/>
        </w:rPr>
        <w:t>entro</w:t>
      </w:r>
      <w:r w:rsidR="005F4F60" w:rsidRPr="00FD2BBC">
        <w:rPr>
          <w:rFonts w:ascii="Calibri" w:hAnsi="Calibri"/>
          <w:sz w:val="22"/>
          <w:szCs w:val="22"/>
        </w:rPr>
        <w:t xml:space="preserve"> la gestión de los medicamentos que forman parte </w:t>
      </w:r>
      <w:r w:rsidRPr="00FD2BBC">
        <w:rPr>
          <w:rFonts w:ascii="Calibri" w:hAnsi="Calibri"/>
          <w:sz w:val="22"/>
          <w:szCs w:val="22"/>
        </w:rPr>
        <w:t>del tratamiento de</w:t>
      </w:r>
      <w:r w:rsidR="005769EF" w:rsidRPr="00FD2BBC">
        <w:rPr>
          <w:rFonts w:ascii="Calibri" w:hAnsi="Calibri"/>
          <w:sz w:val="22"/>
          <w:szCs w:val="22"/>
        </w:rPr>
        <w:t xml:space="preserve"> </w:t>
      </w:r>
      <w:r w:rsidRPr="00FD2BBC">
        <w:rPr>
          <w:rFonts w:ascii="Calibri" w:hAnsi="Calibri"/>
          <w:sz w:val="22"/>
          <w:szCs w:val="22"/>
        </w:rPr>
        <w:t>l</w:t>
      </w:r>
      <w:r w:rsidR="005769EF" w:rsidRPr="00FD2BBC">
        <w:rPr>
          <w:rFonts w:ascii="Calibri" w:hAnsi="Calibri"/>
          <w:sz w:val="22"/>
          <w:szCs w:val="22"/>
        </w:rPr>
        <w:t>a</w:t>
      </w:r>
      <w:r w:rsidRPr="00FD2BBC">
        <w:rPr>
          <w:rFonts w:ascii="Calibri" w:hAnsi="Calibri"/>
          <w:sz w:val="22"/>
          <w:szCs w:val="22"/>
        </w:rPr>
        <w:t xml:space="preserve"> </w:t>
      </w:r>
      <w:r w:rsidR="005769EF" w:rsidRPr="00FD2BBC">
        <w:rPr>
          <w:rFonts w:ascii="Calibri" w:hAnsi="Calibri"/>
          <w:sz w:val="22"/>
          <w:szCs w:val="22"/>
        </w:rPr>
        <w:t xml:space="preserve">persona </w:t>
      </w:r>
      <w:r w:rsidR="005F4F60" w:rsidRPr="00FD2BBC">
        <w:rPr>
          <w:rFonts w:ascii="Calibri" w:hAnsi="Calibri"/>
          <w:sz w:val="22"/>
          <w:szCs w:val="22"/>
        </w:rPr>
        <w:t xml:space="preserve">con el objeto de </w:t>
      </w:r>
      <w:r w:rsidR="00BC0146" w:rsidRPr="00FD2BBC">
        <w:rPr>
          <w:rFonts w:ascii="Calibri" w:hAnsi="Calibri"/>
          <w:sz w:val="22"/>
          <w:szCs w:val="22"/>
        </w:rPr>
        <w:t xml:space="preserve">que el </w:t>
      </w:r>
      <w:r w:rsidR="00BC0146" w:rsidRPr="00FD2BBC">
        <w:rPr>
          <w:rFonts w:ascii="Calibri" w:hAnsi="Calibri" w:cs="Tahoma"/>
          <w:sz w:val="22"/>
          <w:szCs w:val="22"/>
        </w:rPr>
        <w:t>C</w:t>
      </w:r>
      <w:r w:rsidR="00F32C67" w:rsidRPr="00FD2BBC">
        <w:rPr>
          <w:rFonts w:ascii="Calibri" w:hAnsi="Calibri" w:cs="Tahoma"/>
          <w:sz w:val="22"/>
          <w:szCs w:val="22"/>
        </w:rPr>
        <w:t>entro</w:t>
      </w:r>
      <w:r w:rsidR="00F32C67" w:rsidRPr="00FD2BBC">
        <w:rPr>
          <w:rFonts w:ascii="Calibri" w:hAnsi="Calibri"/>
          <w:sz w:val="22"/>
          <w:szCs w:val="22"/>
        </w:rPr>
        <w:t xml:space="preserve"> pueda </w:t>
      </w:r>
      <w:r w:rsidR="005F4F60" w:rsidRPr="00FD2BBC">
        <w:rPr>
          <w:rFonts w:ascii="Calibri" w:hAnsi="Calibri"/>
          <w:sz w:val="22"/>
          <w:szCs w:val="22"/>
        </w:rPr>
        <w:t xml:space="preserve">garantizar el suministro y dispensación de los mismos. </w:t>
      </w:r>
      <w:r w:rsidR="00DF06A3" w:rsidRPr="00FD2BBC">
        <w:rPr>
          <w:rFonts w:ascii="Calibri" w:hAnsi="Calibri" w:cs="Tahoma"/>
          <w:sz w:val="22"/>
          <w:szCs w:val="22"/>
        </w:rPr>
        <w:t xml:space="preserve">En virtud </w:t>
      </w:r>
      <w:r w:rsidR="00DF06A3" w:rsidRPr="00C71E81">
        <w:rPr>
          <w:rFonts w:ascii="Calibri" w:hAnsi="Calibri" w:cs="Tahoma"/>
          <w:sz w:val="22"/>
          <w:szCs w:val="22"/>
        </w:rPr>
        <w:t>de la referida</w:t>
      </w:r>
      <w:r w:rsidR="005F4F60" w:rsidRPr="00C71E81">
        <w:rPr>
          <w:rFonts w:ascii="Calibri" w:hAnsi="Calibri" w:cs="Tahoma"/>
          <w:sz w:val="22"/>
          <w:szCs w:val="22"/>
        </w:rPr>
        <w:t xml:space="preserve"> </w:t>
      </w:r>
      <w:r w:rsidR="00F32C67" w:rsidRPr="00FD2BBC">
        <w:rPr>
          <w:rFonts w:ascii="Calibri" w:hAnsi="Calibri"/>
          <w:sz w:val="22"/>
          <w:szCs w:val="22"/>
        </w:rPr>
        <w:t>cesión</w:t>
      </w:r>
      <w:r w:rsidR="00DF06A3" w:rsidRPr="00FD2BBC">
        <w:rPr>
          <w:rFonts w:ascii="Calibri" w:hAnsi="Calibri"/>
          <w:sz w:val="22"/>
          <w:szCs w:val="22"/>
        </w:rPr>
        <w:t xml:space="preserve"> </w:t>
      </w:r>
      <w:r w:rsidRPr="00FD2BBC">
        <w:rPr>
          <w:rFonts w:ascii="Calibri" w:hAnsi="Calibri" w:cs="Tahoma"/>
          <w:sz w:val="22"/>
          <w:szCs w:val="22"/>
        </w:rPr>
        <w:t>l</w:t>
      </w:r>
      <w:r w:rsidR="005769EF" w:rsidRPr="00FD2BBC">
        <w:rPr>
          <w:rFonts w:ascii="Calibri" w:hAnsi="Calibri" w:cs="Tahoma"/>
          <w:sz w:val="22"/>
          <w:szCs w:val="22"/>
        </w:rPr>
        <w:t>a</w:t>
      </w:r>
      <w:r w:rsidRPr="00FD2BBC">
        <w:rPr>
          <w:rFonts w:ascii="Calibri" w:hAnsi="Calibri" w:cs="Tahoma"/>
          <w:sz w:val="22"/>
          <w:szCs w:val="22"/>
        </w:rPr>
        <w:t xml:space="preserve"> </w:t>
      </w:r>
      <w:r w:rsidR="005769EF" w:rsidRPr="00FD2BBC">
        <w:rPr>
          <w:rFonts w:ascii="Calibri" w:hAnsi="Calibri" w:cs="Tahoma"/>
          <w:sz w:val="22"/>
          <w:szCs w:val="22"/>
        </w:rPr>
        <w:t>persona usuaria,</w:t>
      </w:r>
      <w:r w:rsidRPr="00FD2BBC">
        <w:rPr>
          <w:rFonts w:ascii="Calibri" w:hAnsi="Calibri" w:cs="Tahoma"/>
          <w:sz w:val="22"/>
          <w:szCs w:val="22"/>
        </w:rPr>
        <w:t xml:space="preserve"> o</w:t>
      </w:r>
      <w:r w:rsidR="00DF06A3" w:rsidRPr="00FD2BBC">
        <w:rPr>
          <w:rFonts w:ascii="Calibri" w:hAnsi="Calibri" w:cs="Tahoma"/>
          <w:sz w:val="22"/>
          <w:szCs w:val="22"/>
        </w:rPr>
        <w:t xml:space="preserve">, en su caso, </w:t>
      </w:r>
      <w:r w:rsidR="00625E2E" w:rsidRPr="00BB5DB5">
        <w:rPr>
          <w:rFonts w:ascii="Calibri" w:hAnsi="Calibri"/>
          <w:sz w:val="22"/>
          <w:szCs w:val="22"/>
        </w:rPr>
        <w:t>la Persona que presta Medidas de Apoyo</w:t>
      </w:r>
      <w:r w:rsidRPr="00FD2BBC">
        <w:rPr>
          <w:rFonts w:ascii="Calibri" w:hAnsi="Calibri" w:cs="Tahoma"/>
          <w:sz w:val="22"/>
          <w:szCs w:val="22"/>
        </w:rPr>
        <w:t>,</w:t>
      </w:r>
      <w:r w:rsidR="00DF06A3" w:rsidRPr="00FD2BBC">
        <w:rPr>
          <w:rFonts w:ascii="Calibri" w:hAnsi="Calibri" w:cs="Tahoma"/>
          <w:sz w:val="22"/>
          <w:szCs w:val="22"/>
        </w:rPr>
        <w:t xml:space="preserve"> autorizan expresamente a la Sociedad y al Centro, entre otras,</w:t>
      </w:r>
      <w:r w:rsidR="005F4F60" w:rsidRPr="00FD2BBC">
        <w:rPr>
          <w:rFonts w:ascii="Calibri" w:hAnsi="Calibri" w:cs="Tahoma"/>
          <w:sz w:val="22"/>
          <w:szCs w:val="22"/>
        </w:rPr>
        <w:t xml:space="preserve"> </w:t>
      </w:r>
      <w:r w:rsidR="00DF06A3" w:rsidRPr="00FD2BBC">
        <w:rPr>
          <w:rFonts w:ascii="Calibri" w:hAnsi="Calibri" w:cs="Tahoma"/>
          <w:sz w:val="22"/>
          <w:szCs w:val="22"/>
        </w:rPr>
        <w:t xml:space="preserve">a: (i) </w:t>
      </w:r>
      <w:r w:rsidR="005F4F60" w:rsidRPr="00FD2BBC">
        <w:rPr>
          <w:rFonts w:ascii="Calibri" w:hAnsi="Calibri"/>
          <w:sz w:val="22"/>
          <w:szCs w:val="22"/>
        </w:rPr>
        <w:t xml:space="preserve">la obtención de los </w:t>
      </w:r>
      <w:r w:rsidR="00F32C67" w:rsidRPr="00FD2BBC">
        <w:rPr>
          <w:rFonts w:ascii="Calibri" w:hAnsi="Calibri"/>
          <w:sz w:val="22"/>
          <w:szCs w:val="22"/>
        </w:rPr>
        <w:t>medicamentos</w:t>
      </w:r>
      <w:r w:rsidR="00DF06A3" w:rsidRPr="00FD2BBC">
        <w:rPr>
          <w:rFonts w:ascii="Calibri" w:hAnsi="Calibri" w:cs="Tahoma"/>
          <w:sz w:val="22"/>
          <w:szCs w:val="22"/>
        </w:rPr>
        <w:t>,</w:t>
      </w:r>
      <w:r w:rsidR="00F32C67" w:rsidRPr="00FD2BBC">
        <w:rPr>
          <w:rFonts w:ascii="Calibri" w:hAnsi="Calibri"/>
          <w:sz w:val="22"/>
          <w:szCs w:val="22"/>
        </w:rPr>
        <w:t xml:space="preserve"> </w:t>
      </w:r>
      <w:r w:rsidR="005F4F60" w:rsidRPr="00FD2BBC">
        <w:rPr>
          <w:rFonts w:ascii="Calibri" w:hAnsi="Calibri"/>
          <w:sz w:val="22"/>
          <w:szCs w:val="22"/>
        </w:rPr>
        <w:t xml:space="preserve">incluidos o no en </w:t>
      </w:r>
      <w:r w:rsidR="00F32C67" w:rsidRPr="00FD2BBC">
        <w:rPr>
          <w:rFonts w:ascii="Calibri" w:hAnsi="Calibri"/>
          <w:sz w:val="22"/>
          <w:szCs w:val="22"/>
        </w:rPr>
        <w:t>el sistema público de salud</w:t>
      </w:r>
      <w:r w:rsidR="00DF06A3" w:rsidRPr="00FD2BBC">
        <w:rPr>
          <w:rFonts w:ascii="Calibri" w:hAnsi="Calibri" w:cs="Tahoma"/>
          <w:sz w:val="22"/>
          <w:szCs w:val="22"/>
        </w:rPr>
        <w:t>,</w:t>
      </w:r>
      <w:r w:rsidR="00F32C67" w:rsidRPr="00FD2BBC">
        <w:rPr>
          <w:rFonts w:ascii="Calibri" w:hAnsi="Calibri"/>
          <w:sz w:val="22"/>
          <w:szCs w:val="22"/>
        </w:rPr>
        <w:t xml:space="preserve"> a tra</w:t>
      </w:r>
      <w:r w:rsidR="00DF06A3" w:rsidRPr="00FD2BBC">
        <w:rPr>
          <w:rFonts w:ascii="Calibri" w:hAnsi="Calibri"/>
          <w:sz w:val="22"/>
          <w:szCs w:val="22"/>
        </w:rPr>
        <w:t>vés de las oficinas de farmacia</w:t>
      </w:r>
      <w:r w:rsidR="00DF06A3" w:rsidRPr="00FD2BBC">
        <w:rPr>
          <w:rFonts w:ascii="Calibri" w:hAnsi="Calibri" w:cs="Tahoma"/>
          <w:sz w:val="22"/>
          <w:szCs w:val="22"/>
        </w:rPr>
        <w:t>; (</w:t>
      </w:r>
      <w:proofErr w:type="spellStart"/>
      <w:r w:rsidR="00DF06A3" w:rsidRPr="00FD2BBC">
        <w:rPr>
          <w:rFonts w:ascii="Calibri" w:hAnsi="Calibri" w:cs="Tahoma"/>
          <w:sz w:val="22"/>
          <w:szCs w:val="22"/>
        </w:rPr>
        <w:t>ii</w:t>
      </w:r>
      <w:proofErr w:type="spellEnd"/>
      <w:r w:rsidR="00DF06A3" w:rsidRPr="00FD2BBC">
        <w:rPr>
          <w:rFonts w:ascii="Calibri" w:hAnsi="Calibri" w:cs="Tahoma"/>
          <w:sz w:val="22"/>
          <w:szCs w:val="22"/>
        </w:rPr>
        <w:t>)</w:t>
      </w:r>
      <w:r w:rsidR="00677D8E" w:rsidRPr="00FD2BBC">
        <w:rPr>
          <w:rFonts w:ascii="Calibri" w:hAnsi="Calibri"/>
          <w:sz w:val="22"/>
          <w:szCs w:val="22"/>
        </w:rPr>
        <w:t xml:space="preserve"> gestionar la </w:t>
      </w:r>
      <w:r w:rsidRPr="00FD2BBC">
        <w:rPr>
          <w:rFonts w:ascii="Calibri" w:hAnsi="Calibri"/>
          <w:sz w:val="22"/>
          <w:szCs w:val="22"/>
        </w:rPr>
        <w:t>tarjeta sanitaria</w:t>
      </w:r>
      <w:r w:rsidR="00F32C67" w:rsidRPr="00FD2BBC">
        <w:rPr>
          <w:rFonts w:ascii="Calibri" w:hAnsi="Calibri"/>
          <w:sz w:val="22"/>
          <w:szCs w:val="22"/>
        </w:rPr>
        <w:t xml:space="preserve"> </w:t>
      </w:r>
      <w:r w:rsidR="00DF06A3" w:rsidRPr="00FD2BBC">
        <w:rPr>
          <w:rFonts w:ascii="Calibri" w:hAnsi="Calibri" w:cs="Tahoma"/>
          <w:sz w:val="22"/>
          <w:szCs w:val="22"/>
        </w:rPr>
        <w:t>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F32C67" w:rsidRPr="00FD2BBC">
        <w:rPr>
          <w:rFonts w:ascii="Calibri" w:hAnsi="Calibri"/>
          <w:sz w:val="22"/>
          <w:szCs w:val="22"/>
        </w:rPr>
        <w:t>a su criterio para la obtención de los mismos</w:t>
      </w:r>
      <w:r w:rsidR="00DF06A3" w:rsidRPr="00FD2BBC">
        <w:rPr>
          <w:rFonts w:ascii="Calibri" w:hAnsi="Calibri" w:cs="Tahoma"/>
          <w:sz w:val="22"/>
          <w:szCs w:val="22"/>
        </w:rPr>
        <w:t>; (</w:t>
      </w:r>
      <w:proofErr w:type="spellStart"/>
      <w:r w:rsidR="00DF06A3" w:rsidRPr="00FD2BBC">
        <w:rPr>
          <w:rFonts w:ascii="Calibri" w:hAnsi="Calibri" w:cs="Tahoma"/>
          <w:sz w:val="22"/>
          <w:szCs w:val="22"/>
        </w:rPr>
        <w:t>iii</w:t>
      </w:r>
      <w:proofErr w:type="spellEnd"/>
      <w:r w:rsidR="00DF06A3" w:rsidRPr="00FD2BBC">
        <w:rPr>
          <w:rFonts w:ascii="Calibri" w:hAnsi="Calibri" w:cs="Tahoma"/>
          <w:sz w:val="22"/>
          <w:szCs w:val="22"/>
        </w:rPr>
        <w:t>)</w:t>
      </w:r>
      <w:r w:rsidR="00DF06A3" w:rsidRPr="00FD2BBC">
        <w:rPr>
          <w:rFonts w:ascii="Calibri" w:hAnsi="Calibri"/>
          <w:sz w:val="22"/>
          <w:szCs w:val="22"/>
        </w:rPr>
        <w:t xml:space="preserve"> </w:t>
      </w:r>
      <w:r w:rsidR="00F32C67" w:rsidRPr="00FD2BBC">
        <w:rPr>
          <w:rFonts w:ascii="Calibri" w:hAnsi="Calibri"/>
          <w:sz w:val="22"/>
          <w:szCs w:val="22"/>
        </w:rPr>
        <w:t>conservar los medicamentos en las condiciones adecuadas de almacenamiento indicadas en el envase</w:t>
      </w:r>
      <w:r w:rsidR="00DF06A3" w:rsidRPr="00FD2BBC">
        <w:rPr>
          <w:rFonts w:ascii="Calibri" w:hAnsi="Calibri" w:cs="Tahoma"/>
          <w:sz w:val="22"/>
          <w:szCs w:val="22"/>
        </w:rPr>
        <w:t>; (</w:t>
      </w:r>
      <w:proofErr w:type="spellStart"/>
      <w:r w:rsidR="00DF06A3" w:rsidRPr="00FD2BBC">
        <w:rPr>
          <w:rFonts w:ascii="Calibri" w:hAnsi="Calibri" w:cs="Tahoma"/>
          <w:sz w:val="22"/>
          <w:szCs w:val="22"/>
        </w:rPr>
        <w:t>iv</w:t>
      </w:r>
      <w:proofErr w:type="spellEnd"/>
      <w:r w:rsidR="00DF06A3" w:rsidRPr="00FD2BBC">
        <w:rPr>
          <w:rFonts w:ascii="Calibri" w:hAnsi="Calibri" w:cs="Tahoma"/>
          <w:sz w:val="22"/>
          <w:szCs w:val="22"/>
        </w:rPr>
        <w:t>)</w:t>
      </w:r>
      <w:r w:rsidR="00F32C67" w:rsidRPr="00FD2BBC">
        <w:rPr>
          <w:rFonts w:ascii="Calibri" w:hAnsi="Calibri"/>
          <w:sz w:val="22"/>
          <w:szCs w:val="22"/>
        </w:rPr>
        <w:t xml:space="preserve"> preparar la medicación individualizada en sistemas de dosificación</w:t>
      </w:r>
      <w:r w:rsidR="00DF06A3" w:rsidRPr="00FD2BBC">
        <w:rPr>
          <w:rFonts w:ascii="Calibri" w:hAnsi="Calibri" w:cs="Tahoma"/>
          <w:sz w:val="22"/>
          <w:szCs w:val="22"/>
        </w:rPr>
        <w:t xml:space="preserve"> o cualesquiera otros sistemas autorizados por la legislación aplicable; (v)</w:t>
      </w:r>
      <w:r w:rsidR="00DF06A3" w:rsidRPr="00FD2BBC">
        <w:rPr>
          <w:rFonts w:ascii="Calibri" w:hAnsi="Calibri"/>
          <w:sz w:val="22"/>
          <w:szCs w:val="22"/>
        </w:rPr>
        <w:t xml:space="preserve"> </w:t>
      </w:r>
      <w:r w:rsidR="00F32C67" w:rsidRPr="00FD2BBC">
        <w:rPr>
          <w:rFonts w:ascii="Calibri" w:hAnsi="Calibri"/>
          <w:sz w:val="22"/>
          <w:szCs w:val="22"/>
        </w:rPr>
        <w:t>establecer las estrategias adecuadas que favorezcan la correcta administración</w:t>
      </w:r>
      <w:r w:rsidR="00DF06A3" w:rsidRPr="00FD2BBC">
        <w:rPr>
          <w:rFonts w:ascii="Calibri" w:hAnsi="Calibri" w:cs="Tahoma"/>
          <w:sz w:val="22"/>
          <w:szCs w:val="22"/>
        </w:rPr>
        <w:t>;</w:t>
      </w:r>
      <w:r w:rsidR="00DF06A3" w:rsidRPr="00FD2BBC">
        <w:rPr>
          <w:rFonts w:ascii="Calibri" w:hAnsi="Calibri"/>
          <w:sz w:val="22"/>
          <w:szCs w:val="22"/>
        </w:rPr>
        <w:t xml:space="preserve"> y</w:t>
      </w:r>
      <w:r w:rsidR="00DF06A3" w:rsidRPr="00FD2BBC">
        <w:rPr>
          <w:rFonts w:ascii="Calibri" w:hAnsi="Calibri" w:cs="Tahoma"/>
          <w:sz w:val="22"/>
          <w:szCs w:val="22"/>
        </w:rPr>
        <w:t xml:space="preserve"> (vi)</w:t>
      </w:r>
      <w:r w:rsidR="00F32C67" w:rsidRPr="00FD2BBC">
        <w:rPr>
          <w:rFonts w:ascii="Calibri" w:hAnsi="Calibri"/>
          <w:sz w:val="22"/>
          <w:szCs w:val="22"/>
        </w:rPr>
        <w:t xml:space="preserve"> establecer con la oficina de farmacia correspondiente los canales adecuados para la retirada de los medicamentos caducados y</w:t>
      </w:r>
      <w:r w:rsidR="00DF06A3" w:rsidRPr="00FD2BBC">
        <w:rPr>
          <w:rFonts w:ascii="Calibri" w:hAnsi="Calibri" w:cs="Tahoma"/>
          <w:sz w:val="22"/>
          <w:szCs w:val="22"/>
        </w:rPr>
        <w:t>/o aquellos</w:t>
      </w:r>
      <w:r w:rsidR="00F32C67" w:rsidRPr="00FD2BBC">
        <w:rPr>
          <w:rFonts w:ascii="Calibri" w:hAnsi="Calibri"/>
          <w:sz w:val="22"/>
          <w:szCs w:val="22"/>
        </w:rPr>
        <w:t xml:space="preserve"> retirados de </w:t>
      </w:r>
      <w:r w:rsidR="00DF06A3" w:rsidRPr="00FD2BBC">
        <w:rPr>
          <w:rFonts w:ascii="Calibri" w:hAnsi="Calibri" w:cs="Tahoma"/>
          <w:sz w:val="22"/>
          <w:szCs w:val="22"/>
        </w:rPr>
        <w:t>la</w:t>
      </w:r>
      <w:r w:rsidR="00DF06A3" w:rsidRPr="00FD2BBC">
        <w:rPr>
          <w:rFonts w:ascii="Calibri" w:hAnsi="Calibri"/>
          <w:sz w:val="22"/>
          <w:szCs w:val="22"/>
        </w:rPr>
        <w:t xml:space="preserve"> historia farmacoterapéutica</w:t>
      </w:r>
      <w:r w:rsidR="00DF06A3" w:rsidRPr="00FD2BBC">
        <w:rPr>
          <w:rFonts w:ascii="Calibri" w:hAnsi="Calibri" w:cs="Tahoma"/>
          <w:sz w:val="22"/>
          <w:szCs w:val="22"/>
        </w:rPr>
        <w:t xml:space="preserve"> 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E30314" w:rsidRPr="00C71E81">
        <w:rPr>
          <w:rFonts w:ascii="Calibri" w:hAnsi="Calibri"/>
          <w:sz w:val="22"/>
          <w:szCs w:val="22"/>
        </w:rPr>
        <w:t>;</w:t>
      </w:r>
    </w:p>
    <w:p w14:paraId="59ED8E23" w14:textId="2F391099" w:rsidR="00E30314" w:rsidRPr="00C71E81" w:rsidRDefault="00E30314"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s="Tahoma"/>
          <w:sz w:val="22"/>
          <w:szCs w:val="22"/>
        </w:rPr>
        <w:t>Satisfacer el Precio pactado; y</w:t>
      </w:r>
    </w:p>
    <w:p w14:paraId="227F59C4" w14:textId="0CE02EC8" w:rsidR="00D06FB6" w:rsidRPr="00FD2BBC" w:rsidRDefault="00E30314" w:rsidP="00FD2BB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cualquier otra obligación establecida en el presente Contrato.</w:t>
      </w:r>
    </w:p>
    <w:p w14:paraId="58E41B30" w14:textId="75BA8B8F" w:rsidR="004A4E10" w:rsidRPr="008334DC" w:rsidRDefault="004A4E10"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INDEMNIDAD DE LA SOCIEDAD</w:t>
      </w:r>
      <w:r w:rsidR="003C2190" w:rsidRPr="00C71E81">
        <w:rPr>
          <w:rFonts w:ascii="Calibri" w:hAnsi="Calibri"/>
          <w:b/>
          <w:sz w:val="22"/>
          <w:szCs w:val="22"/>
          <w:u w:val="single"/>
        </w:rPr>
        <w:t xml:space="preserve"> Y DEL CENTRO</w:t>
      </w:r>
    </w:p>
    <w:p w14:paraId="39175356" w14:textId="1088E7E9" w:rsidR="004A4E10" w:rsidRPr="00C71E81" w:rsidRDefault="004A4E10" w:rsidP="00C71E81">
      <w:pPr>
        <w:spacing w:after="200" w:line="276" w:lineRule="auto"/>
        <w:jc w:val="both"/>
        <w:rPr>
          <w:rFonts w:ascii="Calibri" w:hAnsi="Calibri"/>
          <w:sz w:val="22"/>
          <w:szCs w:val="22"/>
        </w:rPr>
      </w:pPr>
      <w:r w:rsidRPr="00C71E81">
        <w:rPr>
          <w:rFonts w:ascii="Calibri" w:hAnsi="Calibri"/>
          <w:sz w:val="22"/>
          <w:szCs w:val="22"/>
        </w:rPr>
        <w:t>La Sociedad y el Centro no serán responsables en ningún caso de:</w:t>
      </w:r>
    </w:p>
    <w:p w14:paraId="10C5FE98" w14:textId="36FF8063" w:rsidR="00347CB8"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daños y perjuicios por accidente </w:t>
      </w:r>
      <w:r w:rsidRPr="00FD2BBC">
        <w:rPr>
          <w:rFonts w:ascii="Calibri" w:hAnsi="Calibri"/>
          <w:sz w:val="22"/>
          <w:szCs w:val="22"/>
        </w:rPr>
        <w:t>sufridos por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w:t>
      </w:r>
      <w:r w:rsidR="00347CB8" w:rsidRPr="00C71E81">
        <w:rPr>
          <w:rFonts w:ascii="Calibri" w:hAnsi="Calibri"/>
          <w:color w:val="000000" w:themeColor="text1"/>
          <w:sz w:val="22"/>
          <w:szCs w:val="22"/>
        </w:rPr>
        <w:t>que no fuesen imputables al Centro o a la Sociedad;</w:t>
      </w:r>
    </w:p>
    <w:p w14:paraId="5470E0D3" w14:textId="7CB740DE" w:rsidR="00347CB8" w:rsidRPr="00C67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daños y perjuicios de cualquier tipo que </w:t>
      </w:r>
      <w:r w:rsidRPr="00FD2BBC">
        <w:rPr>
          <w:rFonts w:ascii="Calibri" w:hAnsi="Calibri"/>
          <w:sz w:val="22"/>
          <w:szCs w:val="22"/>
        </w:rPr>
        <w:t>pueda sufrir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fuera del recinto del Centro</w:t>
      </w:r>
      <w:r w:rsidRPr="00C67E81">
        <w:rPr>
          <w:rFonts w:ascii="Calibri" w:hAnsi="Calibri"/>
          <w:sz w:val="22"/>
          <w:szCs w:val="22"/>
        </w:rPr>
        <w:t>.</w:t>
      </w:r>
      <w:r w:rsidR="00005EC4" w:rsidRPr="00C67E81">
        <w:rPr>
          <w:rFonts w:ascii="Calibri" w:hAnsi="Calibri"/>
          <w:sz w:val="22"/>
          <w:szCs w:val="22"/>
        </w:rPr>
        <w:t xml:space="preserve"> </w:t>
      </w:r>
      <w:r w:rsidRPr="00C67E81">
        <w:rPr>
          <w:rFonts w:ascii="Calibri" w:hAnsi="Calibri"/>
          <w:sz w:val="22"/>
          <w:szCs w:val="22"/>
        </w:rPr>
        <w:t>Dicha exoneración se producirá igualmente en el supuesto de que l</w:t>
      </w:r>
      <w:r w:rsidR="0019774C" w:rsidRPr="00C67E81">
        <w:rPr>
          <w:rFonts w:ascii="Calibri" w:hAnsi="Calibri"/>
          <w:sz w:val="22"/>
          <w:szCs w:val="22"/>
        </w:rPr>
        <w:t>a</w:t>
      </w:r>
      <w:r w:rsidRPr="00C67E81">
        <w:rPr>
          <w:rFonts w:ascii="Calibri" w:hAnsi="Calibri"/>
          <w:sz w:val="22"/>
          <w:szCs w:val="22"/>
        </w:rPr>
        <w:t xml:space="preserve"> </w:t>
      </w:r>
      <w:r w:rsidR="0019774C" w:rsidRPr="00C67E81">
        <w:rPr>
          <w:rFonts w:ascii="Calibri" w:hAnsi="Calibri"/>
          <w:sz w:val="22"/>
          <w:szCs w:val="22"/>
        </w:rPr>
        <w:t xml:space="preserve">persona </w:t>
      </w:r>
      <w:r w:rsidRPr="00C67E81">
        <w:rPr>
          <w:rFonts w:ascii="Calibri" w:hAnsi="Calibri"/>
          <w:sz w:val="22"/>
          <w:szCs w:val="22"/>
        </w:rPr>
        <w:t>Usuari</w:t>
      </w:r>
      <w:r w:rsidR="0019774C" w:rsidRPr="00C67E81">
        <w:rPr>
          <w:rFonts w:ascii="Calibri" w:hAnsi="Calibri"/>
          <w:sz w:val="22"/>
          <w:szCs w:val="22"/>
        </w:rPr>
        <w:t xml:space="preserve">a </w:t>
      </w:r>
      <w:r w:rsidRPr="00C67E81">
        <w:rPr>
          <w:rFonts w:ascii="Calibri" w:hAnsi="Calibri"/>
          <w:sz w:val="22"/>
          <w:szCs w:val="22"/>
        </w:rPr>
        <w:t xml:space="preserve">abandone el recinto del Centro, eludiendo los controles establecidos al efecto, en el caso </w:t>
      </w:r>
      <w:r w:rsidRPr="00C67E81">
        <w:rPr>
          <w:rFonts w:ascii="Calibri" w:hAnsi="Calibri"/>
          <w:color w:val="000000" w:themeColor="text1"/>
          <w:sz w:val="22"/>
          <w:szCs w:val="22"/>
        </w:rPr>
        <w:t>de personas con orden de internamiento</w:t>
      </w:r>
      <w:r w:rsidRPr="00C67E81">
        <w:rPr>
          <w:rFonts w:ascii="Calibri" w:hAnsi="Calibri" w:cs="Tahoma"/>
          <w:color w:val="000000" w:themeColor="text1"/>
          <w:sz w:val="22"/>
          <w:szCs w:val="22"/>
        </w:rPr>
        <w:t>,</w:t>
      </w:r>
      <w:r w:rsidRPr="00C67E81">
        <w:rPr>
          <w:rFonts w:ascii="Calibri" w:hAnsi="Calibri"/>
          <w:color w:val="000000" w:themeColor="text1"/>
          <w:sz w:val="22"/>
          <w:szCs w:val="22"/>
        </w:rPr>
        <w:t xml:space="preserve"> incapacidad sobrevenida o incapacidad declarada</w:t>
      </w:r>
      <w:r w:rsidR="00347CB8" w:rsidRPr="00C67E81">
        <w:rPr>
          <w:rFonts w:ascii="Calibri" w:hAnsi="Calibri"/>
          <w:color w:val="000000" w:themeColor="text1"/>
          <w:sz w:val="22"/>
          <w:szCs w:val="22"/>
        </w:rPr>
        <w:t xml:space="preserve">; </w:t>
      </w:r>
    </w:p>
    <w:p w14:paraId="42BCE02A" w14:textId="19D12028" w:rsidR="00D02A81"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lastRenderedPageBreak/>
        <w:t>Los daños y perjuicios que l</w:t>
      </w:r>
      <w:r w:rsidR="0019774C">
        <w:rPr>
          <w:rFonts w:ascii="Calibri" w:hAnsi="Calibri"/>
          <w:color w:val="000000" w:themeColor="text1"/>
          <w:sz w:val="22"/>
          <w:szCs w:val="22"/>
        </w:rPr>
        <w:t>a</w:t>
      </w:r>
      <w:r w:rsidRPr="00C71E81">
        <w:rPr>
          <w:rFonts w:ascii="Calibri" w:hAnsi="Calibri"/>
          <w:color w:val="000000" w:themeColor="text1"/>
          <w:sz w:val="22"/>
          <w:szCs w:val="22"/>
        </w:rPr>
        <w:t xml:space="preserve"> </w:t>
      </w:r>
      <w:r w:rsidR="0019774C">
        <w:rPr>
          <w:rFonts w:ascii="Calibri" w:hAnsi="Calibri"/>
          <w:color w:val="000000" w:themeColor="text1"/>
          <w:sz w:val="22"/>
          <w:szCs w:val="22"/>
        </w:rPr>
        <w:t xml:space="preserve">persona </w:t>
      </w:r>
      <w:r w:rsidRPr="00C71E81">
        <w:rPr>
          <w:rFonts w:ascii="Calibri" w:hAnsi="Calibri"/>
          <w:color w:val="000000" w:themeColor="text1"/>
          <w:sz w:val="22"/>
          <w:szCs w:val="22"/>
        </w:rPr>
        <w:t>Usuari</w:t>
      </w:r>
      <w:r w:rsidR="0019774C">
        <w:rPr>
          <w:rFonts w:ascii="Calibri" w:hAnsi="Calibri"/>
          <w:color w:val="000000" w:themeColor="text1"/>
          <w:sz w:val="22"/>
          <w:szCs w:val="22"/>
        </w:rPr>
        <w:t>a</w:t>
      </w:r>
      <w:r w:rsidR="00347CB8" w:rsidRPr="00C71E81">
        <w:rPr>
          <w:rFonts w:ascii="Calibri" w:hAnsi="Calibri"/>
          <w:color w:val="000000" w:themeColor="text1"/>
          <w:sz w:val="22"/>
          <w:szCs w:val="22"/>
        </w:rPr>
        <w:t xml:space="preserve"> o, en su caso, </w:t>
      </w:r>
      <w:r w:rsidR="00625E2E" w:rsidRPr="00BB5DB5">
        <w:rPr>
          <w:rFonts w:ascii="Calibri" w:hAnsi="Calibri"/>
          <w:sz w:val="22"/>
          <w:szCs w:val="22"/>
        </w:rPr>
        <w:t>la Persona que presta Medidas de Apoyo</w:t>
      </w:r>
      <w:r w:rsidR="00625E2E" w:rsidRPr="00BB5DB5">
        <w:rPr>
          <w:rFonts w:ascii="Calibri" w:hAnsi="Calibri"/>
          <w:color w:val="000000" w:themeColor="text1"/>
          <w:sz w:val="22"/>
          <w:szCs w:val="22"/>
        </w:rPr>
        <w:t xml:space="preserve"> </w:t>
      </w:r>
      <w:r w:rsidRPr="00C71E81">
        <w:rPr>
          <w:rFonts w:ascii="Calibri" w:hAnsi="Calibri"/>
          <w:color w:val="000000" w:themeColor="text1"/>
          <w:sz w:val="22"/>
          <w:szCs w:val="22"/>
        </w:rPr>
        <w:t>originen por no seguir las pautas, tratamiento o cualquier otra instrucción emanada de la Sociedad o del Centro</w:t>
      </w:r>
      <w:r w:rsidR="00D02A81" w:rsidRPr="00C71E81">
        <w:rPr>
          <w:rFonts w:ascii="Calibri" w:hAnsi="Calibri"/>
          <w:color w:val="000000" w:themeColor="text1"/>
          <w:sz w:val="22"/>
          <w:szCs w:val="22"/>
        </w:rPr>
        <w:t>;</w:t>
      </w:r>
    </w:p>
    <w:p w14:paraId="67BE5EB7" w14:textId="6BCAC0ED" w:rsidR="00D02A81"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bienes </w:t>
      </w:r>
      <w:r w:rsidRPr="00FD2BBC">
        <w:rPr>
          <w:rFonts w:ascii="Calibri" w:hAnsi="Calibri"/>
          <w:sz w:val="22"/>
          <w:szCs w:val="22"/>
        </w:rPr>
        <w:t>propiedad de</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que no hayan sido depositados previamente en la caja de seguridad del Centro, y de cuyo depósito se haya entregado recibo inventariando lo depositado. A los efectos, se informa a</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 xml:space="preserve">a persona </w:t>
      </w:r>
      <w:r w:rsidRPr="00FD2BBC">
        <w:rPr>
          <w:rFonts w:ascii="Calibri" w:hAnsi="Calibri"/>
          <w:sz w:val="22"/>
          <w:szCs w:val="22"/>
        </w:rPr>
        <w:t xml:space="preserve">de </w:t>
      </w:r>
      <w:r w:rsidR="00C64C15" w:rsidRPr="00FD2BBC">
        <w:rPr>
          <w:rFonts w:ascii="Calibri" w:hAnsi="Calibri"/>
          <w:sz w:val="22"/>
          <w:szCs w:val="22"/>
        </w:rPr>
        <w:t xml:space="preserve">cuál </w:t>
      </w:r>
      <w:r w:rsidR="00C64C15">
        <w:rPr>
          <w:rFonts w:ascii="Calibri" w:hAnsi="Calibri"/>
          <w:color w:val="000000" w:themeColor="text1"/>
          <w:sz w:val="22"/>
          <w:szCs w:val="22"/>
        </w:rPr>
        <w:t xml:space="preserve">es el </w:t>
      </w:r>
      <w:r w:rsidRPr="00C71E81">
        <w:rPr>
          <w:rFonts w:ascii="Calibri" w:hAnsi="Calibri"/>
          <w:color w:val="000000" w:themeColor="text1"/>
          <w:sz w:val="22"/>
          <w:szCs w:val="22"/>
        </w:rPr>
        <w:t>procedimiento de depósito de bienes</w:t>
      </w:r>
      <w:r w:rsidR="00C64C15">
        <w:rPr>
          <w:rFonts w:ascii="Calibri" w:hAnsi="Calibri"/>
          <w:color w:val="000000" w:themeColor="text1"/>
          <w:sz w:val="22"/>
          <w:szCs w:val="22"/>
        </w:rPr>
        <w:t>.</w:t>
      </w:r>
    </w:p>
    <w:p w14:paraId="043FEAA2" w14:textId="0C45052B" w:rsidR="004A4E10" w:rsidRPr="00C67E81" w:rsidRDefault="004A4E10" w:rsidP="00C71E81">
      <w:pPr>
        <w:pStyle w:val="Prrafodelista"/>
        <w:numPr>
          <w:ilvl w:val="0"/>
          <w:numId w:val="25"/>
        </w:numPr>
        <w:spacing w:after="200" w:line="276" w:lineRule="auto"/>
        <w:ind w:left="714" w:hanging="357"/>
        <w:contextualSpacing w:val="0"/>
        <w:jc w:val="both"/>
        <w:rPr>
          <w:rFonts w:ascii="Calibri" w:hAnsi="Calibri"/>
          <w:sz w:val="22"/>
          <w:szCs w:val="22"/>
        </w:rPr>
      </w:pPr>
      <w:r w:rsidRPr="00C71E81">
        <w:rPr>
          <w:rFonts w:ascii="Calibri" w:hAnsi="Calibri"/>
          <w:color w:val="000000" w:themeColor="text1"/>
          <w:sz w:val="22"/>
          <w:szCs w:val="22"/>
        </w:rPr>
        <w:t xml:space="preserve">La </w:t>
      </w:r>
      <w:r w:rsidRPr="00FD2BBC">
        <w:rPr>
          <w:rFonts w:ascii="Calibri" w:hAnsi="Calibri"/>
          <w:sz w:val="22"/>
          <w:szCs w:val="22"/>
        </w:rPr>
        <w:t>pérdida o rotura de prótesis, ayudas técnicas o cualquier otro material ortoprotésico de cualquier tipo</w:t>
      </w:r>
      <w:r w:rsidR="008938FA">
        <w:rPr>
          <w:rFonts w:ascii="Calibri" w:hAnsi="Calibri"/>
          <w:sz w:val="22"/>
          <w:szCs w:val="22"/>
        </w:rPr>
        <w:t>, como por ejemplo gafas, audífonos, dentaduras, etc.</w:t>
      </w:r>
      <w:r w:rsidRPr="00FD2BBC">
        <w:rPr>
          <w:rFonts w:ascii="Calibri" w:hAnsi="Calibri"/>
          <w:sz w:val="22"/>
          <w:szCs w:val="22"/>
        </w:rPr>
        <w:t xml:space="preserve"> que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utilice salvo que </w:t>
      </w:r>
      <w:r w:rsidRPr="00C67E81">
        <w:rPr>
          <w:rFonts w:ascii="Calibri" w:hAnsi="Calibri"/>
          <w:sz w:val="22"/>
          <w:szCs w:val="22"/>
        </w:rPr>
        <w:t>esto se produzca por manifiesta negligencia del personal del Centro.</w:t>
      </w:r>
    </w:p>
    <w:p w14:paraId="4CDCECF8" w14:textId="44B09886" w:rsidR="00A41491" w:rsidRPr="00C67E81" w:rsidRDefault="0019774C" w:rsidP="00625E2E">
      <w:pPr>
        <w:spacing w:after="200" w:line="276" w:lineRule="auto"/>
        <w:jc w:val="both"/>
        <w:rPr>
          <w:rFonts w:ascii="Calibri" w:hAnsi="Calibri"/>
          <w:color w:val="000000" w:themeColor="text1"/>
          <w:sz w:val="22"/>
          <w:szCs w:val="22"/>
        </w:rPr>
      </w:pPr>
      <w:r w:rsidRPr="00C67E81">
        <w:rPr>
          <w:rFonts w:ascii="Calibri" w:hAnsi="Calibri"/>
          <w:sz w:val="22"/>
          <w:szCs w:val="22"/>
        </w:rPr>
        <w:t>La persona</w:t>
      </w:r>
      <w:r w:rsidR="004A4E10" w:rsidRPr="00C67E81">
        <w:rPr>
          <w:rFonts w:ascii="Calibri" w:hAnsi="Calibri"/>
          <w:sz w:val="22"/>
          <w:szCs w:val="22"/>
        </w:rPr>
        <w:t xml:space="preserve"> Usuari</w:t>
      </w:r>
      <w:r w:rsidRPr="00C67E81">
        <w:rPr>
          <w:rFonts w:ascii="Calibri" w:hAnsi="Calibri"/>
          <w:sz w:val="22"/>
          <w:szCs w:val="22"/>
        </w:rPr>
        <w:t>a</w:t>
      </w:r>
      <w:r w:rsidR="003C2190" w:rsidRPr="00C67E81">
        <w:rPr>
          <w:rFonts w:ascii="Calibri" w:hAnsi="Calibri"/>
          <w:color w:val="000000" w:themeColor="text1"/>
          <w:sz w:val="22"/>
          <w:szCs w:val="22"/>
        </w:rPr>
        <w:t xml:space="preserve"> o, en su caso, </w:t>
      </w:r>
      <w:r w:rsidR="00625E2E" w:rsidRPr="00C67E81">
        <w:rPr>
          <w:rFonts w:ascii="Calibri" w:hAnsi="Calibri"/>
          <w:sz w:val="22"/>
          <w:szCs w:val="22"/>
        </w:rPr>
        <w:t>la Persona que presta Medidas de Apoyo</w:t>
      </w:r>
      <w:r w:rsidR="00625E2E" w:rsidRPr="00C67E81">
        <w:rPr>
          <w:rFonts w:ascii="Calibri" w:hAnsi="Calibri"/>
          <w:color w:val="000000" w:themeColor="text1"/>
          <w:sz w:val="22"/>
          <w:szCs w:val="22"/>
        </w:rPr>
        <w:t xml:space="preserve"> </w:t>
      </w:r>
      <w:r w:rsidR="004A4E10" w:rsidRPr="00C67E81">
        <w:rPr>
          <w:rFonts w:ascii="Calibri" w:hAnsi="Calibri"/>
          <w:color w:val="000000" w:themeColor="text1"/>
          <w:sz w:val="22"/>
          <w:szCs w:val="22"/>
        </w:rPr>
        <w:t xml:space="preserve">renuncian a reclamar cosa o cantidad alguna por los hechos antes expresados, renunciando al ejercicio de cuantas acciones les pudieran corresponder por dicha causa. </w:t>
      </w:r>
    </w:p>
    <w:p w14:paraId="34F5B223" w14:textId="50F2DE14" w:rsidR="00D2342E" w:rsidRPr="00C67E81" w:rsidRDefault="000E5BFD" w:rsidP="00C71E81">
      <w:pPr>
        <w:pStyle w:val="Prrafodelista"/>
        <w:numPr>
          <w:ilvl w:val="0"/>
          <w:numId w:val="15"/>
        </w:numPr>
        <w:spacing w:after="200" w:line="276" w:lineRule="auto"/>
        <w:ind w:left="567" w:hanging="567"/>
        <w:jc w:val="both"/>
        <w:rPr>
          <w:rFonts w:ascii="Calibri" w:hAnsi="Calibri"/>
          <w:b/>
          <w:sz w:val="22"/>
          <w:szCs w:val="22"/>
          <w:u w:val="single"/>
        </w:rPr>
      </w:pPr>
      <w:r w:rsidRPr="00C67E81">
        <w:rPr>
          <w:rFonts w:ascii="Calibri" w:hAnsi="Calibri"/>
          <w:b/>
          <w:sz w:val="22"/>
          <w:szCs w:val="22"/>
          <w:u w:val="single"/>
        </w:rPr>
        <w:t>EXTINCIÓN</w:t>
      </w:r>
      <w:r w:rsidR="00A4050D" w:rsidRPr="00C67E81">
        <w:rPr>
          <w:rFonts w:ascii="Calibri" w:hAnsi="Calibri"/>
          <w:b/>
          <w:sz w:val="22"/>
          <w:szCs w:val="22"/>
          <w:u w:val="single"/>
        </w:rPr>
        <w:t xml:space="preserve"> DEL CONTRATO</w:t>
      </w:r>
    </w:p>
    <w:p w14:paraId="47172A38" w14:textId="103E95F6" w:rsidR="00A95D7B" w:rsidRPr="00C67E81" w:rsidRDefault="000E5BFD" w:rsidP="00C71E81">
      <w:pPr>
        <w:spacing w:after="200" w:line="276" w:lineRule="auto"/>
        <w:jc w:val="both"/>
        <w:rPr>
          <w:rFonts w:ascii="Calibri" w:hAnsi="Calibri"/>
          <w:color w:val="000000" w:themeColor="text1"/>
          <w:sz w:val="22"/>
          <w:szCs w:val="22"/>
        </w:rPr>
      </w:pPr>
      <w:r w:rsidRPr="00C67E81">
        <w:rPr>
          <w:rFonts w:ascii="Calibri" w:hAnsi="Calibri"/>
          <w:color w:val="000000" w:themeColor="text1"/>
          <w:sz w:val="22"/>
          <w:szCs w:val="22"/>
        </w:rPr>
        <w:t>El presente Contrato se extinguirá por las siguientes causas:</w:t>
      </w:r>
    </w:p>
    <w:p w14:paraId="0EAF7E6E" w14:textId="77777777" w:rsidR="005A27B7" w:rsidRPr="00C67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67E81">
        <w:rPr>
          <w:rFonts w:ascii="Calibri" w:hAnsi="Calibri"/>
          <w:color w:val="000000" w:themeColor="text1"/>
          <w:sz w:val="22"/>
          <w:szCs w:val="22"/>
        </w:rPr>
        <w:t>Por la expiración del mismo de conformidad con los establecido en la Cláusula 2 anterior;</w:t>
      </w:r>
    </w:p>
    <w:p w14:paraId="64E04B94" w14:textId="74CA3626" w:rsidR="005A27B7" w:rsidRPr="00C67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67E81">
        <w:rPr>
          <w:rFonts w:ascii="Calibri" w:hAnsi="Calibri"/>
          <w:color w:val="000000" w:themeColor="text1"/>
          <w:sz w:val="22"/>
          <w:szCs w:val="22"/>
        </w:rPr>
        <w:t xml:space="preserve">Por fallecimiento </w:t>
      </w:r>
      <w:r w:rsidRPr="00C67E81">
        <w:rPr>
          <w:rFonts w:ascii="Calibri" w:hAnsi="Calibri"/>
          <w:sz w:val="22"/>
          <w:szCs w:val="22"/>
        </w:rPr>
        <w:t>de</w:t>
      </w:r>
      <w:r w:rsidR="00CB34EE" w:rsidRPr="00C67E81">
        <w:rPr>
          <w:rFonts w:ascii="Calibri" w:hAnsi="Calibri"/>
          <w:sz w:val="22"/>
          <w:szCs w:val="22"/>
        </w:rPr>
        <w:t xml:space="preserve"> </w:t>
      </w:r>
      <w:r w:rsidRPr="00C67E81">
        <w:rPr>
          <w:rFonts w:ascii="Calibri" w:hAnsi="Calibri"/>
          <w:sz w:val="22"/>
          <w:szCs w:val="22"/>
        </w:rPr>
        <w:t>l</w:t>
      </w:r>
      <w:r w:rsidR="00CB34EE" w:rsidRPr="00C67E81">
        <w:rPr>
          <w:rFonts w:ascii="Calibri" w:hAnsi="Calibri"/>
          <w:sz w:val="22"/>
          <w:szCs w:val="22"/>
        </w:rPr>
        <w:t>a persona</w:t>
      </w:r>
      <w:r w:rsidRPr="00C67E81">
        <w:rPr>
          <w:rFonts w:ascii="Calibri" w:hAnsi="Calibri"/>
          <w:sz w:val="22"/>
          <w:szCs w:val="22"/>
        </w:rPr>
        <w:t xml:space="preserve"> Usuari</w:t>
      </w:r>
      <w:r w:rsidR="00CB34EE" w:rsidRPr="00C67E81">
        <w:rPr>
          <w:rFonts w:ascii="Calibri" w:hAnsi="Calibri"/>
          <w:sz w:val="22"/>
          <w:szCs w:val="22"/>
        </w:rPr>
        <w:t>a</w:t>
      </w:r>
      <w:r w:rsidRPr="00C67E81">
        <w:rPr>
          <w:rFonts w:ascii="Calibri" w:hAnsi="Calibri"/>
          <w:color w:val="000000" w:themeColor="text1"/>
          <w:sz w:val="22"/>
          <w:szCs w:val="22"/>
        </w:rPr>
        <w:t>;</w:t>
      </w:r>
    </w:p>
    <w:p w14:paraId="4898F075" w14:textId="07184505" w:rsidR="005A27B7" w:rsidRPr="00C67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67E81">
        <w:rPr>
          <w:rFonts w:ascii="Calibri" w:hAnsi="Calibri"/>
          <w:color w:val="000000" w:themeColor="text1"/>
          <w:sz w:val="22"/>
          <w:szCs w:val="22"/>
        </w:rPr>
        <w:t xml:space="preserve">Por resolución unilateral a instancia de cualquiera de las Partes, comunicándolo a la otra Parte por escrito con un preaviso de, al menos, quince (15) días a la fecha de </w:t>
      </w:r>
      <w:r w:rsidRPr="00C67E81">
        <w:rPr>
          <w:rFonts w:ascii="Calibri" w:hAnsi="Calibri"/>
          <w:sz w:val="22"/>
          <w:szCs w:val="22"/>
        </w:rPr>
        <w:t>salida de</w:t>
      </w:r>
      <w:r w:rsidR="00CB34EE" w:rsidRPr="00C67E81">
        <w:rPr>
          <w:rFonts w:ascii="Calibri" w:hAnsi="Calibri"/>
          <w:sz w:val="22"/>
          <w:szCs w:val="22"/>
        </w:rPr>
        <w:t xml:space="preserve"> </w:t>
      </w:r>
      <w:r w:rsidRPr="00C67E81">
        <w:rPr>
          <w:rFonts w:ascii="Calibri" w:hAnsi="Calibri"/>
          <w:sz w:val="22"/>
          <w:szCs w:val="22"/>
        </w:rPr>
        <w:t>l</w:t>
      </w:r>
      <w:r w:rsidR="00CB34EE" w:rsidRPr="00C67E81">
        <w:rPr>
          <w:rFonts w:ascii="Calibri" w:hAnsi="Calibri"/>
          <w:sz w:val="22"/>
          <w:szCs w:val="22"/>
        </w:rPr>
        <w:t xml:space="preserve">a persona </w:t>
      </w:r>
      <w:r w:rsidRPr="00C67E81">
        <w:rPr>
          <w:rFonts w:ascii="Calibri" w:hAnsi="Calibri"/>
          <w:color w:val="000000" w:themeColor="text1"/>
          <w:sz w:val="22"/>
          <w:szCs w:val="22"/>
        </w:rPr>
        <w:t>Usuari</w:t>
      </w:r>
      <w:r w:rsidR="00CB34EE" w:rsidRPr="00C67E81">
        <w:rPr>
          <w:rFonts w:ascii="Calibri" w:hAnsi="Calibri"/>
          <w:color w:val="000000" w:themeColor="text1"/>
          <w:sz w:val="22"/>
          <w:szCs w:val="22"/>
        </w:rPr>
        <w:t>a</w:t>
      </w:r>
      <w:r w:rsidRPr="00C67E81">
        <w:rPr>
          <w:rFonts w:ascii="Calibri" w:hAnsi="Calibri"/>
          <w:color w:val="000000" w:themeColor="text1"/>
          <w:sz w:val="22"/>
          <w:szCs w:val="22"/>
        </w:rPr>
        <w:t>;</w:t>
      </w:r>
    </w:p>
    <w:p w14:paraId="2E189F49" w14:textId="14AF7262" w:rsidR="005A27B7" w:rsidRPr="00C67E81" w:rsidRDefault="00625E2E" w:rsidP="00625E2E">
      <w:pPr>
        <w:pStyle w:val="Prrafodelista"/>
        <w:numPr>
          <w:ilvl w:val="0"/>
          <w:numId w:val="26"/>
        </w:numPr>
        <w:spacing w:after="200" w:line="276" w:lineRule="auto"/>
        <w:ind w:left="714" w:hanging="357"/>
        <w:contextualSpacing w:val="0"/>
        <w:jc w:val="both"/>
        <w:rPr>
          <w:rFonts w:ascii="Calibri" w:hAnsi="Calibri"/>
          <w:sz w:val="22"/>
          <w:szCs w:val="22"/>
        </w:rPr>
      </w:pPr>
      <w:r w:rsidRPr="00C67E81">
        <w:rPr>
          <w:rFonts w:ascii="Calibri" w:hAnsi="Calibri"/>
          <w:color w:val="000000" w:themeColor="text1"/>
          <w:sz w:val="22"/>
          <w:szCs w:val="22"/>
        </w:rPr>
        <w:t xml:space="preserve">Por resolución unilateral a instancia de cualquiera de las Partes cuando la otra Parte hubiese incumplido, total o parcialmente, las obligaciones establecidas por este Contrato o por la Ley, sin necesidad de respetar </w:t>
      </w:r>
      <w:r w:rsidRPr="00C67E81">
        <w:rPr>
          <w:rFonts w:ascii="Calibri" w:hAnsi="Calibri"/>
          <w:sz w:val="22"/>
          <w:szCs w:val="22"/>
        </w:rPr>
        <w:t>el preaviso establecido en la presente Cláusula y, en particular, por incumplimiento por parte de la persona Usuaria del RRI, establecido en el apartado de Infracciones; impago del Precio estipulado; por conductas de la persona Usuaria o, en su caso, de la Persona que presta Medidas de Apoyo que afecten gravemente la buena convivencia del Centro o impidan su normal actividad, o que afecten al desarrollo del trabajo llevado a cabo por los/las empleados/as de la Sociedad; por modificaciones sustanciales en las necesidades asistenciales de la persona Usuaria siempre que el Centro no esté preparado y/o autorizado para atender dichas necesidades. En tales casos, se entenderá que el Contrato finalizará con la remisión a la persona Usuaria o, en su caso, a la Persona que presta Medidas de Apoyo de la notificación escrita en la que conste la voluntad de darlo por extinguido y el plazo de extinción efectiva.</w:t>
      </w:r>
    </w:p>
    <w:p w14:paraId="0BAFD816" w14:textId="53BE2EB6" w:rsidR="002371C3" w:rsidRPr="00C67E81" w:rsidRDefault="002B1681" w:rsidP="00C71E81">
      <w:pPr>
        <w:spacing w:after="200" w:line="276" w:lineRule="auto"/>
        <w:jc w:val="both"/>
        <w:rPr>
          <w:rFonts w:ascii="Calibri" w:hAnsi="Calibri"/>
          <w:sz w:val="22"/>
          <w:szCs w:val="22"/>
        </w:rPr>
      </w:pPr>
      <w:r w:rsidRPr="00C67E81">
        <w:rPr>
          <w:rFonts w:ascii="Calibri" w:hAnsi="Calibri"/>
          <w:color w:val="000000" w:themeColor="text1"/>
          <w:sz w:val="22"/>
          <w:szCs w:val="22"/>
        </w:rPr>
        <w:t>A estos efectos, en el s</w:t>
      </w:r>
      <w:r w:rsidR="00865E4B" w:rsidRPr="00C67E81">
        <w:rPr>
          <w:rFonts w:ascii="Calibri" w:hAnsi="Calibri"/>
          <w:color w:val="000000" w:themeColor="text1"/>
          <w:sz w:val="22"/>
          <w:szCs w:val="22"/>
        </w:rPr>
        <w:t>upuesto en que llegada la fecha</w:t>
      </w:r>
      <w:r w:rsidRPr="00C67E81">
        <w:rPr>
          <w:rFonts w:ascii="Calibri" w:hAnsi="Calibri"/>
          <w:color w:val="000000" w:themeColor="text1"/>
          <w:sz w:val="22"/>
          <w:szCs w:val="22"/>
        </w:rPr>
        <w:t xml:space="preserve"> en </w:t>
      </w:r>
      <w:r w:rsidRPr="00C67E81">
        <w:rPr>
          <w:rFonts w:ascii="Calibri" w:hAnsi="Calibri"/>
          <w:sz w:val="22"/>
          <w:szCs w:val="22"/>
        </w:rPr>
        <w:t>la que l</w:t>
      </w:r>
      <w:r w:rsidR="003D3F01" w:rsidRPr="00C67E81">
        <w:rPr>
          <w:rFonts w:ascii="Calibri" w:hAnsi="Calibri"/>
          <w:sz w:val="22"/>
          <w:szCs w:val="22"/>
        </w:rPr>
        <w:t>a persona</w:t>
      </w:r>
      <w:r w:rsidRPr="00C67E81">
        <w:rPr>
          <w:rFonts w:ascii="Calibri" w:hAnsi="Calibri"/>
          <w:sz w:val="22"/>
          <w:szCs w:val="22"/>
        </w:rPr>
        <w:t xml:space="preserve"> </w:t>
      </w:r>
      <w:r w:rsidR="000552BC" w:rsidRPr="00C67E81">
        <w:rPr>
          <w:rFonts w:ascii="Calibri" w:hAnsi="Calibri"/>
          <w:sz w:val="22"/>
          <w:szCs w:val="22"/>
        </w:rPr>
        <w:t>Usuari</w:t>
      </w:r>
      <w:r w:rsidR="003D3F01" w:rsidRPr="00C67E81">
        <w:rPr>
          <w:rFonts w:ascii="Calibri" w:hAnsi="Calibri"/>
          <w:sz w:val="22"/>
          <w:szCs w:val="22"/>
        </w:rPr>
        <w:t>a</w:t>
      </w:r>
      <w:r w:rsidR="000552BC" w:rsidRPr="00C67E81">
        <w:rPr>
          <w:rFonts w:ascii="Calibri" w:hAnsi="Calibri"/>
          <w:sz w:val="22"/>
          <w:szCs w:val="22"/>
        </w:rPr>
        <w:t xml:space="preserve"> debe abandonar el C</w:t>
      </w:r>
      <w:r w:rsidRPr="00C67E81">
        <w:rPr>
          <w:rFonts w:ascii="Calibri" w:hAnsi="Calibri"/>
          <w:sz w:val="22"/>
          <w:szCs w:val="22"/>
        </w:rPr>
        <w:t xml:space="preserve">entro y éste no lo hiciera de forma voluntaria o no fuera recogido por </w:t>
      </w:r>
      <w:bookmarkStart w:id="7" w:name="_Hlk86941309"/>
      <w:r w:rsidR="00625E2E" w:rsidRPr="00C67E81">
        <w:rPr>
          <w:rFonts w:ascii="Calibri" w:hAnsi="Calibri"/>
          <w:sz w:val="22"/>
          <w:szCs w:val="22"/>
        </w:rPr>
        <w:t>la Persona que presta Medidas de Apoyo</w:t>
      </w:r>
      <w:bookmarkEnd w:id="7"/>
      <w:r w:rsidR="00625E2E" w:rsidRPr="00C67E81">
        <w:rPr>
          <w:rFonts w:ascii="Calibri" w:hAnsi="Calibri"/>
          <w:sz w:val="22"/>
          <w:szCs w:val="22"/>
        </w:rPr>
        <w:t xml:space="preserve"> </w:t>
      </w:r>
      <w:r w:rsidRPr="00C67E81">
        <w:rPr>
          <w:rFonts w:ascii="Calibri" w:hAnsi="Calibri"/>
          <w:sz w:val="22"/>
          <w:szCs w:val="22"/>
        </w:rPr>
        <w:t>del mismo, este hecho se pondrá en conocimiento de los Servicios Sociales u organismo equivalente para que procedan oportunamente. Además</w:t>
      </w:r>
      <w:r w:rsidR="003D3F01" w:rsidRPr="00C67E81">
        <w:rPr>
          <w:rFonts w:ascii="Calibri" w:hAnsi="Calibri"/>
          <w:sz w:val="22"/>
          <w:szCs w:val="22"/>
        </w:rPr>
        <w:t xml:space="preserve"> </w:t>
      </w:r>
      <w:r w:rsidRPr="00C67E81">
        <w:rPr>
          <w:rFonts w:ascii="Calibri" w:hAnsi="Calibri"/>
          <w:sz w:val="22"/>
          <w:szCs w:val="22"/>
        </w:rPr>
        <w:t xml:space="preserve">dará derecho a la Sociedad a ser indemnizada con una cantidad equivalente al último precio actualizado de estancia incrementando en un 100% por cada día de retraso en </w:t>
      </w:r>
      <w:r w:rsidRPr="00C67E81">
        <w:rPr>
          <w:rFonts w:ascii="Calibri" w:hAnsi="Calibri"/>
          <w:sz w:val="22"/>
          <w:szCs w:val="22"/>
        </w:rPr>
        <w:lastRenderedPageBreak/>
        <w:t>que el Centro mantenga a</w:t>
      </w:r>
      <w:r w:rsidR="003D3F01" w:rsidRPr="00C67E81">
        <w:rPr>
          <w:rFonts w:ascii="Calibri" w:hAnsi="Calibri"/>
          <w:sz w:val="22"/>
          <w:szCs w:val="22"/>
        </w:rPr>
        <w:t xml:space="preserve"> </w:t>
      </w:r>
      <w:r w:rsidRPr="00C67E81">
        <w:rPr>
          <w:rFonts w:ascii="Calibri" w:hAnsi="Calibri"/>
          <w:sz w:val="22"/>
          <w:szCs w:val="22"/>
        </w:rPr>
        <w:t>l</w:t>
      </w:r>
      <w:r w:rsidR="003D3F01" w:rsidRPr="00C67E81">
        <w:rPr>
          <w:rFonts w:ascii="Calibri" w:hAnsi="Calibri"/>
          <w:sz w:val="22"/>
          <w:szCs w:val="22"/>
        </w:rPr>
        <w:t>a persona</w:t>
      </w:r>
      <w:r w:rsidRPr="00C67E81">
        <w:rPr>
          <w:rFonts w:ascii="Calibri" w:hAnsi="Calibri"/>
          <w:sz w:val="22"/>
          <w:szCs w:val="22"/>
        </w:rPr>
        <w:t xml:space="preserve"> Usuari</w:t>
      </w:r>
      <w:r w:rsidR="003D3F01" w:rsidRPr="00C67E81">
        <w:rPr>
          <w:rFonts w:ascii="Calibri" w:hAnsi="Calibri"/>
          <w:sz w:val="22"/>
          <w:szCs w:val="22"/>
        </w:rPr>
        <w:t>a</w:t>
      </w:r>
      <w:r w:rsidRPr="00C67E81">
        <w:rPr>
          <w:rFonts w:ascii="Calibri" w:hAnsi="Calibri"/>
          <w:sz w:val="22"/>
          <w:szCs w:val="22"/>
        </w:rPr>
        <w:t xml:space="preserve"> para evitar situación de desamparo o abandono a</w:t>
      </w:r>
      <w:r w:rsidR="003D3F01" w:rsidRPr="00C67E81">
        <w:rPr>
          <w:rFonts w:ascii="Calibri" w:hAnsi="Calibri"/>
          <w:sz w:val="22"/>
          <w:szCs w:val="22"/>
        </w:rPr>
        <w:t xml:space="preserve"> </w:t>
      </w:r>
      <w:r w:rsidRPr="00C67E81">
        <w:rPr>
          <w:rFonts w:ascii="Calibri" w:hAnsi="Calibri"/>
          <w:sz w:val="22"/>
          <w:szCs w:val="22"/>
        </w:rPr>
        <w:t>l</w:t>
      </w:r>
      <w:r w:rsidR="003D3F01" w:rsidRPr="00C67E81">
        <w:rPr>
          <w:rFonts w:ascii="Calibri" w:hAnsi="Calibri"/>
          <w:sz w:val="22"/>
          <w:szCs w:val="22"/>
        </w:rPr>
        <w:t>a persona</w:t>
      </w:r>
      <w:r w:rsidRPr="00C67E81">
        <w:rPr>
          <w:rFonts w:ascii="Calibri" w:hAnsi="Calibri"/>
          <w:sz w:val="22"/>
          <w:szCs w:val="22"/>
        </w:rPr>
        <w:t xml:space="preserve">, </w:t>
      </w:r>
      <w:r w:rsidR="000552BC" w:rsidRPr="00C67E81">
        <w:rPr>
          <w:rFonts w:ascii="Calibri" w:hAnsi="Calibri"/>
          <w:sz w:val="22"/>
          <w:szCs w:val="22"/>
        </w:rPr>
        <w:t>hasta que ést</w:t>
      </w:r>
      <w:r w:rsidR="003D3F01" w:rsidRPr="00C67E81">
        <w:rPr>
          <w:rFonts w:ascii="Calibri" w:hAnsi="Calibri"/>
          <w:sz w:val="22"/>
          <w:szCs w:val="22"/>
        </w:rPr>
        <w:t>a</w:t>
      </w:r>
      <w:r w:rsidR="000552BC" w:rsidRPr="00C67E81">
        <w:rPr>
          <w:rFonts w:ascii="Calibri" w:hAnsi="Calibri"/>
          <w:sz w:val="22"/>
          <w:szCs w:val="22"/>
        </w:rPr>
        <w:t xml:space="preserve"> deje el Centro. </w:t>
      </w:r>
    </w:p>
    <w:p w14:paraId="00D76C87" w14:textId="399B9CD0" w:rsidR="002371C3" w:rsidRPr="00C67E81" w:rsidRDefault="002371C3" w:rsidP="00C71E81">
      <w:pPr>
        <w:pStyle w:val="Prrafodelista"/>
        <w:numPr>
          <w:ilvl w:val="0"/>
          <w:numId w:val="15"/>
        </w:numPr>
        <w:spacing w:after="200" w:line="276" w:lineRule="auto"/>
        <w:ind w:left="567" w:hanging="567"/>
        <w:jc w:val="both"/>
        <w:rPr>
          <w:rFonts w:ascii="Calibri" w:hAnsi="Calibri"/>
          <w:b/>
          <w:sz w:val="22"/>
          <w:szCs w:val="22"/>
          <w:u w:val="single"/>
        </w:rPr>
      </w:pPr>
      <w:r w:rsidRPr="00C67E81">
        <w:rPr>
          <w:rFonts w:ascii="Calibri" w:hAnsi="Calibri"/>
          <w:b/>
          <w:sz w:val="22"/>
          <w:szCs w:val="22"/>
          <w:u w:val="single"/>
        </w:rPr>
        <w:t>INDEMNIZACIÓN POR INCUMPLIMIENTO</w:t>
      </w:r>
    </w:p>
    <w:p w14:paraId="4BB2561C" w14:textId="0BFED67D" w:rsidR="00E76F1D" w:rsidRPr="008334DC" w:rsidRDefault="00556E92" w:rsidP="00C71E81">
      <w:pPr>
        <w:spacing w:after="200" w:line="276" w:lineRule="auto"/>
        <w:jc w:val="both"/>
        <w:rPr>
          <w:rFonts w:ascii="Calibri" w:hAnsi="Calibri"/>
          <w:sz w:val="22"/>
          <w:szCs w:val="22"/>
        </w:rPr>
      </w:pPr>
      <w:r w:rsidRPr="00C67E81">
        <w:rPr>
          <w:rFonts w:ascii="Calibri" w:hAnsi="Calibri"/>
          <w:sz w:val="22"/>
          <w:szCs w:val="22"/>
        </w:rPr>
        <w:t xml:space="preserve">En caso de incumplirse </w:t>
      </w:r>
      <w:r w:rsidR="002371C3" w:rsidRPr="00C67E81">
        <w:rPr>
          <w:rFonts w:ascii="Calibri" w:hAnsi="Calibri"/>
          <w:sz w:val="22"/>
          <w:szCs w:val="22"/>
        </w:rPr>
        <w:t xml:space="preserve">el plazo de preaviso </w:t>
      </w:r>
      <w:r w:rsidRPr="00C67E81">
        <w:rPr>
          <w:rFonts w:ascii="Calibri" w:hAnsi="Calibri"/>
          <w:sz w:val="22"/>
          <w:szCs w:val="22"/>
        </w:rPr>
        <w:t xml:space="preserve">establecido en la estipulación </w:t>
      </w:r>
      <w:r w:rsidR="000D4C1C" w:rsidRPr="00C67E81">
        <w:rPr>
          <w:rFonts w:ascii="Calibri" w:hAnsi="Calibri"/>
          <w:sz w:val="22"/>
          <w:szCs w:val="22"/>
        </w:rPr>
        <w:t>8</w:t>
      </w:r>
      <w:r w:rsidRPr="00C67E81">
        <w:rPr>
          <w:rFonts w:ascii="Calibri" w:hAnsi="Calibri"/>
          <w:sz w:val="22"/>
          <w:szCs w:val="22"/>
        </w:rPr>
        <w:t xml:space="preserve">. </w:t>
      </w:r>
      <w:proofErr w:type="spellStart"/>
      <w:r w:rsidRPr="00C67E81">
        <w:rPr>
          <w:rFonts w:ascii="Calibri" w:hAnsi="Calibri"/>
          <w:sz w:val="22"/>
          <w:szCs w:val="22"/>
        </w:rPr>
        <w:t>iii</w:t>
      </w:r>
      <w:proofErr w:type="spellEnd"/>
      <w:r w:rsidRPr="00C67E81">
        <w:rPr>
          <w:rFonts w:ascii="Calibri" w:hAnsi="Calibri"/>
          <w:sz w:val="22"/>
          <w:szCs w:val="22"/>
        </w:rPr>
        <w:t>)</w:t>
      </w:r>
      <w:r w:rsidR="00A95D7B" w:rsidRPr="00C67E81">
        <w:rPr>
          <w:rFonts w:ascii="Calibri" w:hAnsi="Calibri"/>
          <w:sz w:val="22"/>
          <w:szCs w:val="22"/>
        </w:rPr>
        <w:t xml:space="preserve"> anterior</w:t>
      </w:r>
      <w:r w:rsidR="002371C3" w:rsidRPr="00C67E81">
        <w:rPr>
          <w:rFonts w:ascii="Calibri" w:hAnsi="Calibri"/>
          <w:sz w:val="22"/>
          <w:szCs w:val="22"/>
        </w:rPr>
        <w:t>, el Precio continuará devengándose por dicho peri</w:t>
      </w:r>
      <w:r w:rsidRPr="00C67E81">
        <w:rPr>
          <w:rFonts w:ascii="Calibri" w:hAnsi="Calibri"/>
          <w:sz w:val="22"/>
          <w:szCs w:val="22"/>
        </w:rPr>
        <w:t>odo,</w:t>
      </w:r>
      <w:r w:rsidR="00A95D7B" w:rsidRPr="00C67E81">
        <w:rPr>
          <w:rFonts w:ascii="Calibri" w:hAnsi="Calibri"/>
          <w:sz w:val="22"/>
          <w:szCs w:val="22"/>
        </w:rPr>
        <w:t xml:space="preserve"> estando l</w:t>
      </w:r>
      <w:r w:rsidR="00C75341" w:rsidRPr="00C67E81">
        <w:rPr>
          <w:rFonts w:ascii="Calibri" w:hAnsi="Calibri"/>
          <w:sz w:val="22"/>
          <w:szCs w:val="22"/>
        </w:rPr>
        <w:t>a</w:t>
      </w:r>
      <w:r w:rsidR="00A95D7B" w:rsidRPr="00C67E81">
        <w:rPr>
          <w:rFonts w:ascii="Calibri" w:hAnsi="Calibri"/>
          <w:sz w:val="22"/>
          <w:szCs w:val="22"/>
        </w:rPr>
        <w:t xml:space="preserve"> </w:t>
      </w:r>
      <w:r w:rsidR="00C75341" w:rsidRPr="00C67E81">
        <w:rPr>
          <w:rFonts w:ascii="Calibri" w:hAnsi="Calibri"/>
          <w:sz w:val="22"/>
          <w:szCs w:val="22"/>
        </w:rPr>
        <w:t xml:space="preserve">persona </w:t>
      </w:r>
      <w:r w:rsidR="00A95D7B" w:rsidRPr="00C67E81">
        <w:rPr>
          <w:rFonts w:ascii="Calibri" w:hAnsi="Calibri"/>
          <w:sz w:val="22"/>
          <w:szCs w:val="22"/>
        </w:rPr>
        <w:t>Usuari</w:t>
      </w:r>
      <w:r w:rsidR="00C75341" w:rsidRPr="00C67E81">
        <w:rPr>
          <w:rFonts w:ascii="Calibri" w:hAnsi="Calibri"/>
          <w:sz w:val="22"/>
          <w:szCs w:val="22"/>
        </w:rPr>
        <w:t>a</w:t>
      </w:r>
      <w:r w:rsidR="00A95D7B" w:rsidRPr="00C67E81">
        <w:rPr>
          <w:rFonts w:ascii="Calibri" w:hAnsi="Calibri"/>
          <w:sz w:val="22"/>
          <w:szCs w:val="22"/>
        </w:rPr>
        <w:t xml:space="preserve"> </w:t>
      </w:r>
      <w:r w:rsidRPr="00C67E81">
        <w:rPr>
          <w:rFonts w:ascii="Calibri" w:hAnsi="Calibri"/>
          <w:sz w:val="22"/>
          <w:szCs w:val="22"/>
        </w:rPr>
        <w:t xml:space="preserve">o, en su caso, </w:t>
      </w:r>
      <w:r w:rsidR="00625E2E" w:rsidRPr="00C67E81">
        <w:rPr>
          <w:rFonts w:ascii="Calibri" w:hAnsi="Calibri"/>
          <w:sz w:val="22"/>
          <w:szCs w:val="22"/>
        </w:rPr>
        <w:t>la Persona que presta Medidas de Apoyo</w:t>
      </w:r>
      <w:r w:rsidRPr="00C67E81">
        <w:rPr>
          <w:rFonts w:ascii="Calibri" w:hAnsi="Calibri"/>
          <w:sz w:val="22"/>
          <w:szCs w:val="22"/>
        </w:rPr>
        <w:t xml:space="preserve"> </w:t>
      </w:r>
      <w:r w:rsidR="00A95D7B" w:rsidRPr="00C67E81">
        <w:rPr>
          <w:rFonts w:ascii="Calibri" w:hAnsi="Calibri"/>
          <w:sz w:val="22"/>
          <w:szCs w:val="22"/>
        </w:rPr>
        <w:t xml:space="preserve">obligado al </w:t>
      </w:r>
      <w:r w:rsidR="002371C3" w:rsidRPr="00C67E81">
        <w:rPr>
          <w:rFonts w:ascii="Calibri" w:hAnsi="Calibri"/>
          <w:sz w:val="22"/>
          <w:szCs w:val="22"/>
        </w:rPr>
        <w:t>abono</w:t>
      </w:r>
      <w:r w:rsidR="00A95D7B" w:rsidRPr="00C67E81">
        <w:rPr>
          <w:rFonts w:ascii="Calibri" w:hAnsi="Calibri"/>
          <w:sz w:val="22"/>
          <w:szCs w:val="22"/>
        </w:rPr>
        <w:t xml:space="preserve"> del importe correspondiente a los días de preaviso</w:t>
      </w:r>
      <w:r w:rsidR="00A95D7B" w:rsidRPr="00C71E81">
        <w:rPr>
          <w:rFonts w:ascii="Calibri" w:hAnsi="Calibri"/>
          <w:sz w:val="22"/>
          <w:szCs w:val="22"/>
        </w:rPr>
        <w:t xml:space="preserve"> que no se hubieran cumplido</w:t>
      </w:r>
      <w:r w:rsidR="002371C3" w:rsidRPr="00C71E81">
        <w:rPr>
          <w:rFonts w:ascii="Calibri" w:hAnsi="Calibri"/>
          <w:sz w:val="22"/>
          <w:szCs w:val="22"/>
        </w:rPr>
        <w:t>.</w:t>
      </w:r>
    </w:p>
    <w:p w14:paraId="1C184EA4" w14:textId="266C037C" w:rsidR="00FD2BBC" w:rsidRDefault="00C75341" w:rsidP="00C71E81">
      <w:pPr>
        <w:spacing w:after="200" w:line="276" w:lineRule="auto"/>
        <w:jc w:val="both"/>
        <w:rPr>
          <w:rFonts w:ascii="Calibri" w:hAnsi="Calibri"/>
          <w:sz w:val="22"/>
          <w:szCs w:val="22"/>
        </w:rPr>
      </w:pPr>
      <w:r w:rsidRPr="00FD2BBC">
        <w:rPr>
          <w:rFonts w:ascii="Calibri" w:hAnsi="Calibri"/>
          <w:sz w:val="22"/>
          <w:szCs w:val="22"/>
        </w:rPr>
        <w:t>La persona</w:t>
      </w:r>
      <w:r w:rsidR="002371C3" w:rsidRPr="00FD2BBC">
        <w:rPr>
          <w:rFonts w:ascii="Calibri" w:hAnsi="Calibri"/>
          <w:sz w:val="22"/>
          <w:szCs w:val="22"/>
        </w:rPr>
        <w:t xml:space="preserve"> </w:t>
      </w:r>
      <w:r w:rsidR="002371C3" w:rsidRPr="00C71E81">
        <w:rPr>
          <w:rFonts w:ascii="Calibri" w:hAnsi="Calibri"/>
          <w:sz w:val="22"/>
          <w:szCs w:val="22"/>
        </w:rPr>
        <w:t>Usuari</w:t>
      </w:r>
      <w:r>
        <w:rPr>
          <w:rFonts w:ascii="Calibri" w:hAnsi="Calibri"/>
          <w:sz w:val="22"/>
          <w:szCs w:val="22"/>
        </w:rPr>
        <w:t>a</w:t>
      </w:r>
      <w:r w:rsidR="002371C3" w:rsidRPr="00C71E81">
        <w:rPr>
          <w:rFonts w:ascii="Calibri" w:hAnsi="Calibri"/>
          <w:sz w:val="22"/>
          <w:szCs w:val="22"/>
        </w:rPr>
        <w:t xml:space="preserve"> y, en su caso, </w:t>
      </w:r>
      <w:r w:rsidR="00625E2E">
        <w:rPr>
          <w:rFonts w:ascii="Calibri" w:hAnsi="Calibri"/>
          <w:sz w:val="22"/>
          <w:szCs w:val="22"/>
        </w:rPr>
        <w:t xml:space="preserve">la </w:t>
      </w:r>
      <w:r w:rsidR="00625E2E" w:rsidRPr="00C9250D">
        <w:rPr>
          <w:rFonts w:ascii="Calibri" w:hAnsi="Calibri"/>
          <w:sz w:val="22"/>
          <w:szCs w:val="22"/>
        </w:rPr>
        <w:t>Persona que presta Medidas de Apoyo</w:t>
      </w:r>
      <w:r w:rsidR="002371C3" w:rsidRPr="00C71E81">
        <w:rPr>
          <w:rFonts w:ascii="Calibri" w:hAnsi="Calibri"/>
          <w:sz w:val="22"/>
          <w:szCs w:val="22"/>
        </w:rPr>
        <w:t>, declaran ser conocedores y aceptar que el Precio ha sido determinado teniendo en cuenta que la duración de la estancia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Usuari</w:t>
      </w:r>
      <w:r w:rsidRPr="00FD2BBC">
        <w:rPr>
          <w:rFonts w:ascii="Calibri" w:hAnsi="Calibri"/>
          <w:sz w:val="22"/>
          <w:szCs w:val="22"/>
        </w:rPr>
        <w:t>a</w:t>
      </w:r>
      <w:r w:rsidR="002371C3" w:rsidRPr="00FD2BBC">
        <w:rPr>
          <w:rFonts w:ascii="Calibri" w:hAnsi="Calibri"/>
          <w:sz w:val="22"/>
          <w:szCs w:val="22"/>
        </w:rPr>
        <w:t xml:space="preserve"> en el Centro es superior a tres (3) meses y, por tanto, las estancias inferiores a dicho periodo tendrán </w:t>
      </w:r>
      <w:r w:rsidR="002371C3" w:rsidRPr="00C71E81">
        <w:rPr>
          <w:rFonts w:ascii="Calibri" w:hAnsi="Calibri"/>
          <w:sz w:val="22"/>
          <w:szCs w:val="22"/>
        </w:rPr>
        <w:t>un recargo del 10% y del 20% en el caso de que la duración sea inferior a dos (2) meses. Dicho recargo se aplicará a la totalidad del precio que haya sido satisfecho desde la entrada en vigor del Contrato hasta la salida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 xml:space="preserve">del Centro. El pago del referido recargo se abonará en la última factura del Precio. Dicho recargo no será aplicable </w:t>
      </w:r>
      <w:r w:rsidR="002371C3" w:rsidRPr="00C71E81">
        <w:rPr>
          <w:rFonts w:ascii="Calibri" w:hAnsi="Calibri"/>
          <w:sz w:val="22"/>
          <w:szCs w:val="22"/>
        </w:rPr>
        <w:t>en el caso de que, al momento del ingreso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 persona</w:t>
      </w:r>
      <w:r w:rsidR="002371C3" w:rsidRPr="00FD2BBC">
        <w:rPr>
          <w:rFonts w:ascii="Calibri" w:hAnsi="Calibri"/>
          <w:sz w:val="22"/>
          <w:szCs w:val="22"/>
        </w:rPr>
        <w:t xml:space="preserve"> Usuari</w:t>
      </w:r>
      <w:r w:rsidRPr="00FD2BBC">
        <w:rPr>
          <w:rFonts w:ascii="Calibri" w:hAnsi="Calibri"/>
          <w:sz w:val="22"/>
          <w:szCs w:val="22"/>
        </w:rPr>
        <w:t>a</w:t>
      </w:r>
      <w:r w:rsidR="002371C3" w:rsidRPr="00FD2BBC">
        <w:rPr>
          <w:rFonts w:ascii="Calibri" w:hAnsi="Calibri"/>
          <w:sz w:val="22"/>
          <w:szCs w:val="22"/>
        </w:rPr>
        <w:t xml:space="preserve"> </w:t>
      </w:r>
      <w:r w:rsidR="002371C3" w:rsidRPr="00C71E81">
        <w:rPr>
          <w:rFonts w:ascii="Calibri" w:hAnsi="Calibri"/>
          <w:sz w:val="22"/>
          <w:szCs w:val="22"/>
        </w:rPr>
        <w:t>en el Centro, se hubiera pactado una duración inicial de la estancia inferior a tres (3) meses</w:t>
      </w:r>
      <w:r w:rsidR="00FD2BBC">
        <w:rPr>
          <w:rFonts w:ascii="Calibri" w:hAnsi="Calibri"/>
          <w:sz w:val="22"/>
          <w:szCs w:val="22"/>
        </w:rPr>
        <w:t>.</w:t>
      </w:r>
    </w:p>
    <w:p w14:paraId="4C48CCE1" w14:textId="6B8D9A5B" w:rsidR="00556E92" w:rsidRPr="00C71E81" w:rsidRDefault="00160AF0" w:rsidP="00C71E81">
      <w:pPr>
        <w:spacing w:after="200" w:line="276" w:lineRule="auto"/>
        <w:jc w:val="both"/>
        <w:rPr>
          <w:rFonts w:ascii="Calibri" w:hAnsi="Calibri"/>
          <w:sz w:val="22"/>
          <w:szCs w:val="22"/>
        </w:rPr>
      </w:pPr>
      <w:r w:rsidRPr="00C71E81">
        <w:rPr>
          <w:rFonts w:ascii="Calibri" w:hAnsi="Calibri"/>
          <w:sz w:val="22"/>
          <w:szCs w:val="22"/>
        </w:rPr>
        <w:t>Las Partes manifiestan expresamente que consideran las penalidades establecidas en las estipulaciones anteriores, proporcionadas y adecuadas al incumplimiento que el presente apartado sanciona.</w:t>
      </w:r>
    </w:p>
    <w:p w14:paraId="45EDFE3F" w14:textId="348DCB05" w:rsidR="00D2342E" w:rsidRDefault="007B48B1" w:rsidP="00C71E81">
      <w:pPr>
        <w:spacing w:after="200" w:line="276" w:lineRule="auto"/>
        <w:jc w:val="both"/>
        <w:rPr>
          <w:rFonts w:ascii="Calibri" w:hAnsi="Calibri"/>
          <w:color w:val="000000" w:themeColor="text1"/>
          <w:sz w:val="22"/>
          <w:szCs w:val="22"/>
        </w:rPr>
      </w:pPr>
      <w:r w:rsidRPr="00C71E81">
        <w:rPr>
          <w:rFonts w:ascii="Calibri" w:hAnsi="Calibri"/>
          <w:color w:val="000000" w:themeColor="text1"/>
          <w:sz w:val="22"/>
          <w:szCs w:val="22"/>
        </w:rPr>
        <w:t xml:space="preserve">La liquidación </w:t>
      </w:r>
      <w:r w:rsidR="00556E92" w:rsidRPr="00C71E81">
        <w:rPr>
          <w:rFonts w:ascii="Calibri" w:hAnsi="Calibri"/>
          <w:color w:val="000000" w:themeColor="text1"/>
          <w:sz w:val="22"/>
          <w:szCs w:val="22"/>
        </w:rPr>
        <w:t xml:space="preserve">de las penalidades establecidas en la presente Cláusula </w:t>
      </w:r>
      <w:r w:rsidRPr="00C71E81">
        <w:rPr>
          <w:rFonts w:ascii="Calibri" w:hAnsi="Calibri"/>
          <w:color w:val="000000" w:themeColor="text1"/>
          <w:sz w:val="22"/>
          <w:szCs w:val="22"/>
        </w:rPr>
        <w:t>se podrá domiciliar mediante recibo en la cuenta indicada, sin prejuicio de su reclamaci</w:t>
      </w:r>
      <w:r w:rsidR="000F3A23" w:rsidRPr="00C71E81">
        <w:rPr>
          <w:rFonts w:ascii="Calibri" w:hAnsi="Calibri"/>
          <w:color w:val="000000" w:themeColor="text1"/>
          <w:sz w:val="22"/>
          <w:szCs w:val="22"/>
        </w:rPr>
        <w:t xml:space="preserve">ón a todos los obligados. </w:t>
      </w:r>
    </w:p>
    <w:p w14:paraId="352CD582" w14:textId="77777777" w:rsidR="00625E2E" w:rsidRDefault="00625E2E" w:rsidP="00625E2E">
      <w:pPr>
        <w:pStyle w:val="Prrafodelista"/>
        <w:numPr>
          <w:ilvl w:val="0"/>
          <w:numId w:val="15"/>
        </w:numPr>
        <w:spacing w:after="200" w:line="276" w:lineRule="auto"/>
        <w:ind w:left="567" w:hanging="567"/>
        <w:jc w:val="both"/>
        <w:rPr>
          <w:rFonts w:ascii="Calibri" w:hAnsi="Calibri"/>
          <w:b/>
          <w:bCs/>
          <w:color w:val="000000" w:themeColor="text1"/>
          <w:sz w:val="22"/>
          <w:szCs w:val="22"/>
          <w:lang w:val="es-ES_tradnl"/>
        </w:rPr>
      </w:pPr>
      <w:bookmarkStart w:id="8" w:name="_Hlk86825724"/>
      <w:r w:rsidRPr="00F60C92">
        <w:rPr>
          <w:rFonts w:ascii="Calibri" w:hAnsi="Calibri"/>
          <w:b/>
          <w:sz w:val="22"/>
          <w:szCs w:val="22"/>
          <w:u w:val="single"/>
        </w:rPr>
        <w:t>INFORMACIÓN</w:t>
      </w:r>
      <w:r w:rsidRPr="00F60C92">
        <w:rPr>
          <w:rFonts w:ascii="Calibri" w:hAnsi="Calibri"/>
          <w:b/>
          <w:bCs/>
          <w:color w:val="000000" w:themeColor="text1"/>
          <w:sz w:val="22"/>
          <w:szCs w:val="22"/>
          <w:u w:val="single"/>
          <w:lang w:val="es-ES_tradnl"/>
        </w:rPr>
        <w:t xml:space="preserve"> EN MATERIA DE PROTECCIÓN DE DATOS</w:t>
      </w:r>
      <w:r w:rsidRPr="00F60C92">
        <w:rPr>
          <w:rFonts w:ascii="Calibri" w:hAnsi="Calibri"/>
          <w:b/>
          <w:bCs/>
          <w:color w:val="000000" w:themeColor="text1"/>
          <w:sz w:val="22"/>
          <w:szCs w:val="22"/>
          <w:lang w:val="es-ES_tradnl"/>
        </w:rPr>
        <w:t>:</w:t>
      </w:r>
    </w:p>
    <w:p w14:paraId="14079FE4" w14:textId="77777777" w:rsidR="00625E2E" w:rsidRPr="00F60C92" w:rsidRDefault="00625E2E" w:rsidP="00625E2E">
      <w:pPr>
        <w:pStyle w:val="Prrafodelista"/>
        <w:spacing w:after="200" w:line="276" w:lineRule="auto"/>
        <w:ind w:left="567"/>
        <w:jc w:val="both"/>
        <w:rPr>
          <w:rFonts w:ascii="Calibri" w:hAnsi="Calibri"/>
          <w:b/>
          <w:bCs/>
          <w:color w:val="000000" w:themeColor="text1"/>
          <w:sz w:val="22"/>
          <w:szCs w:val="22"/>
          <w:lang w:val="es-ES_tradnl"/>
        </w:rPr>
      </w:pPr>
    </w:p>
    <w:p w14:paraId="46CF8FE5" w14:textId="77777777" w:rsidR="00C67E81" w:rsidRPr="00755DBA" w:rsidRDefault="00C67E81" w:rsidP="00C67E81">
      <w:pPr>
        <w:pStyle w:val="Prrafodelista"/>
        <w:numPr>
          <w:ilvl w:val="1"/>
          <w:numId w:val="35"/>
        </w:numPr>
        <w:spacing w:after="100" w:line="276" w:lineRule="auto"/>
        <w:ind w:left="425" w:hanging="391"/>
        <w:jc w:val="both"/>
        <w:rPr>
          <w:rFonts w:asciiTheme="minorHAnsi" w:hAnsiTheme="minorHAnsi" w:cstheme="minorHAnsi"/>
          <w:b/>
          <w:bCs/>
          <w:color w:val="000000"/>
          <w:sz w:val="22"/>
          <w:szCs w:val="22"/>
          <w:lang w:val="es-ES_tradnl"/>
        </w:rPr>
      </w:pPr>
      <w:bookmarkStart w:id="9" w:name="_Hlk94785208"/>
      <w:bookmarkEnd w:id="8"/>
      <w:r w:rsidRPr="00755DBA">
        <w:rPr>
          <w:rFonts w:asciiTheme="minorHAnsi" w:hAnsiTheme="minorHAnsi" w:cstheme="minorHAnsi"/>
          <w:b/>
          <w:bCs/>
          <w:color w:val="000000" w:themeColor="text1"/>
          <w:sz w:val="22"/>
          <w:szCs w:val="22"/>
          <w:lang w:val="es-ES_tradnl"/>
        </w:rPr>
        <w:t>Información básica sobre el tratamiento de sus datos personales como Usuario de la</w:t>
      </w:r>
      <w:r w:rsidRPr="00755DBA">
        <w:rPr>
          <w:rFonts w:asciiTheme="minorHAnsi" w:hAnsiTheme="minorHAnsi" w:cstheme="minorHAnsi"/>
          <w:b/>
          <w:bCs/>
          <w:color w:val="000000"/>
          <w:sz w:val="22"/>
          <w:szCs w:val="22"/>
          <w:lang w:val="es-ES_tradnl"/>
        </w:rPr>
        <w:t xml:space="preserve"> Sociedad</w:t>
      </w:r>
    </w:p>
    <w:p w14:paraId="23D02980" w14:textId="77777777" w:rsidR="00C67E81" w:rsidRPr="00755DBA" w:rsidRDefault="00C67E81" w:rsidP="00C67E81">
      <w:pPr>
        <w:spacing w:after="200" w:line="276" w:lineRule="auto"/>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 xml:space="preserve">La Sociedad, en su condición de responsable del tratamiento, tratará los datos personales del Usuario sobre la base legal de su relación contractual, y con la única finalidad de gestionar la admisión al centro y garantizar el mantenimiento de la relación asistencial, por el período que dure la misma, pudiendo conservarlos, debidamente bloqueados, durante cinco años tras la finalización de la relación contractual. </w:t>
      </w:r>
    </w:p>
    <w:p w14:paraId="03D4CDCC" w14:textId="77777777" w:rsidR="00C67E81" w:rsidRPr="00755DBA" w:rsidRDefault="00C67E81" w:rsidP="00C67E81">
      <w:pPr>
        <w:spacing w:after="200" w:line="276" w:lineRule="auto"/>
        <w:jc w:val="both"/>
        <w:rPr>
          <w:rFonts w:asciiTheme="minorHAnsi" w:hAnsiTheme="minorHAnsi" w:cstheme="minorHAnsi"/>
          <w:strike/>
          <w:color w:val="000000"/>
          <w:sz w:val="22"/>
          <w:szCs w:val="22"/>
          <w:lang w:val="es-ES_tradnl"/>
        </w:rPr>
      </w:pPr>
      <w:r w:rsidRPr="00755DBA">
        <w:rPr>
          <w:rFonts w:asciiTheme="minorHAnsi" w:hAnsiTheme="minorHAnsi" w:cstheme="minorHAnsi"/>
          <w:color w:val="000000"/>
          <w:sz w:val="22"/>
          <w:szCs w:val="22"/>
          <w:lang w:val="es-ES_tradnl"/>
        </w:rPr>
        <w:t xml:space="preserve">A los efectos oportunos, le informamos de que sus datos personales serán cedidos a terceros como los prestadores de servicios farmacéuticos, sociales, sanitarios, de asistencia religiosa, funerarios, compañías aseguradoras, de servicios bancarios y de gestión de cobros. Asimismo, los proveedores de servicios tecnológicos, de sistemas y gestión administrativa, tendrán acceso a sus datos personales siguiendo instrucciones de la Sociedad. </w:t>
      </w:r>
      <w:r w:rsidRPr="00755DBA">
        <w:rPr>
          <w:rFonts w:asciiTheme="minorHAnsi" w:hAnsiTheme="minorHAnsi" w:cstheme="minorHAnsi"/>
          <w:sz w:val="22"/>
          <w:szCs w:val="22"/>
          <w:lang w:val="es-ES_tradnl"/>
        </w:rPr>
        <w:t>No se prevén transferencias internacionales de sus datos, salvo las que puedan realizar los encargados de tratamiento con las medidas de protección adecuadas.</w:t>
      </w:r>
    </w:p>
    <w:p w14:paraId="15E7CABA" w14:textId="77777777" w:rsidR="00C67E81" w:rsidRPr="00755DBA" w:rsidRDefault="00C67E81" w:rsidP="00C67E81">
      <w:pPr>
        <w:spacing w:after="200" w:line="276" w:lineRule="auto"/>
        <w:jc w:val="both"/>
        <w:rPr>
          <w:rFonts w:asciiTheme="minorHAnsi" w:hAnsiTheme="minorHAnsi" w:cstheme="minorHAnsi"/>
          <w:color w:val="000000"/>
          <w:sz w:val="22"/>
          <w:szCs w:val="22"/>
        </w:rPr>
      </w:pPr>
      <w:r w:rsidRPr="00755DBA">
        <w:rPr>
          <w:rFonts w:asciiTheme="minorHAnsi" w:hAnsiTheme="minorHAnsi" w:cstheme="minorHAnsi"/>
          <w:color w:val="000000"/>
          <w:sz w:val="22"/>
          <w:szCs w:val="22"/>
          <w:lang w:val="es-ES_tradnl"/>
        </w:rPr>
        <w:t xml:space="preserve">El Usuario puede ponerse en contacto con el Delegado de Protección de Datos de la Sociedad en la siguiente dirección: </w:t>
      </w:r>
      <w:hyperlink r:id="rId11" w:history="1">
        <w:r w:rsidRPr="00755DBA">
          <w:rPr>
            <w:rStyle w:val="Hipervnculo"/>
            <w:rFonts w:asciiTheme="minorHAnsi" w:hAnsiTheme="minorHAnsi" w:cstheme="minorHAnsi"/>
            <w:sz w:val="22"/>
            <w:szCs w:val="22"/>
            <w:lang w:val="es-ES_tradnl"/>
          </w:rPr>
          <w:t>dpo@colisee.es</w:t>
        </w:r>
      </w:hyperlink>
      <w:r w:rsidRPr="00755DBA">
        <w:rPr>
          <w:rFonts w:asciiTheme="minorHAnsi" w:hAnsiTheme="minorHAnsi" w:cstheme="minorHAnsi"/>
          <w:color w:val="000000"/>
          <w:sz w:val="22"/>
          <w:szCs w:val="22"/>
          <w:lang w:val="es-ES_tradnl"/>
        </w:rPr>
        <w:t>.</w:t>
      </w:r>
    </w:p>
    <w:p w14:paraId="7858FD36" w14:textId="77777777" w:rsidR="00C67E81" w:rsidRPr="00755DBA" w:rsidRDefault="00C67E81" w:rsidP="00C67E81">
      <w:pPr>
        <w:spacing w:after="200" w:line="276" w:lineRule="auto"/>
        <w:jc w:val="both"/>
        <w:rPr>
          <w:rFonts w:asciiTheme="minorHAnsi" w:hAnsiTheme="minorHAnsi" w:cstheme="minorHAnsi"/>
          <w:b/>
          <w:bCs/>
          <w:color w:val="000000"/>
          <w:sz w:val="22"/>
          <w:szCs w:val="22"/>
          <w:lang w:val="es-ES_tradnl"/>
        </w:rPr>
      </w:pPr>
      <w:r w:rsidRPr="00755DBA">
        <w:rPr>
          <w:rFonts w:asciiTheme="minorHAnsi" w:hAnsiTheme="minorHAnsi" w:cstheme="minorHAnsi"/>
          <w:color w:val="000000"/>
          <w:sz w:val="22"/>
          <w:szCs w:val="22"/>
          <w:lang w:val="es-ES_tradnl"/>
        </w:rPr>
        <w:t>Como interesado tiene derecho a ejercitar sus derechos de acceso, rectificación, supresión, portabilidad y la limitación al tratamiento u oposición,</w:t>
      </w:r>
      <w:r w:rsidRPr="00755DBA">
        <w:rPr>
          <w:rFonts w:asciiTheme="minorHAnsi" w:hAnsiTheme="minorHAnsi" w:cstheme="minorHAnsi"/>
          <w:sz w:val="22"/>
          <w:szCs w:val="22"/>
          <w:lang w:val="es-ES_tradnl"/>
        </w:rPr>
        <w:t xml:space="preserve"> </w:t>
      </w:r>
      <w:r w:rsidRPr="00755DBA">
        <w:rPr>
          <w:rFonts w:asciiTheme="minorHAnsi" w:hAnsiTheme="minorHAnsi" w:cstheme="minorHAnsi"/>
          <w:color w:val="000000"/>
          <w:sz w:val="22"/>
          <w:szCs w:val="22"/>
          <w:lang w:val="es-ES_tradnl"/>
        </w:rPr>
        <w:t xml:space="preserve">dirigiéndose por escrito a la dirección de la Sociedad o la dirección de </w:t>
      </w:r>
      <w:r w:rsidRPr="00755DBA">
        <w:rPr>
          <w:rFonts w:asciiTheme="minorHAnsi" w:hAnsiTheme="minorHAnsi" w:cstheme="minorHAnsi"/>
          <w:color w:val="000000"/>
          <w:sz w:val="22"/>
          <w:szCs w:val="22"/>
          <w:lang w:val="es-ES_tradnl"/>
        </w:rPr>
        <w:lastRenderedPageBreak/>
        <w:t xml:space="preserve">correo electrónico </w:t>
      </w:r>
      <w:hyperlink r:id="rId12" w:history="1">
        <w:r w:rsidRPr="00755DBA">
          <w:rPr>
            <w:rStyle w:val="Hipervnculo"/>
            <w:rFonts w:asciiTheme="minorHAnsi" w:hAnsiTheme="minorHAnsi" w:cstheme="minorHAnsi"/>
            <w:sz w:val="22"/>
            <w:szCs w:val="22"/>
            <w:lang w:val="es-ES_tradnl"/>
          </w:rPr>
          <w:t>dpo@colisee.es</w:t>
        </w:r>
      </w:hyperlink>
      <w:r w:rsidRPr="00755DBA">
        <w:rPr>
          <w:rFonts w:asciiTheme="minorHAnsi" w:hAnsiTheme="minorHAnsi" w:cstheme="minorHAnsi"/>
          <w:color w:val="000000"/>
          <w:sz w:val="22"/>
          <w:szCs w:val="22"/>
          <w:lang w:val="es-ES_tradnl"/>
        </w:rPr>
        <w:t xml:space="preserve">, así como a presentar una reclamación ante la autoridad de control (Agencia Española de Protección de Datos: </w:t>
      </w:r>
      <w:hyperlink r:id="rId13" w:history="1">
        <w:r w:rsidRPr="00755DBA">
          <w:rPr>
            <w:rStyle w:val="Hipervnculo"/>
            <w:rFonts w:asciiTheme="minorHAnsi" w:hAnsiTheme="minorHAnsi" w:cstheme="minorHAnsi"/>
            <w:sz w:val="22"/>
            <w:szCs w:val="22"/>
            <w:lang w:val="es-ES_tradnl"/>
          </w:rPr>
          <w:t>www.aepd.es</w:t>
        </w:r>
      </w:hyperlink>
      <w:r w:rsidRPr="00755DBA">
        <w:rPr>
          <w:rFonts w:asciiTheme="minorHAnsi" w:hAnsiTheme="minorHAnsi" w:cstheme="minorHAnsi"/>
          <w:color w:val="000000"/>
          <w:sz w:val="22"/>
          <w:szCs w:val="22"/>
          <w:lang w:val="es-ES_tradnl"/>
        </w:rPr>
        <w:t>).</w:t>
      </w:r>
      <w:r w:rsidRPr="00755DBA">
        <w:rPr>
          <w:rFonts w:asciiTheme="minorHAnsi" w:hAnsiTheme="minorHAnsi" w:cstheme="minorHAnsi"/>
          <w:b/>
          <w:bCs/>
          <w:color w:val="000000"/>
          <w:sz w:val="22"/>
          <w:szCs w:val="22"/>
          <w:lang w:val="es-ES_tradnl"/>
        </w:rPr>
        <w:t xml:space="preserve"> </w:t>
      </w:r>
    </w:p>
    <w:p w14:paraId="08F6F0F0" w14:textId="77777777" w:rsidR="00C67E81" w:rsidRPr="00755DBA" w:rsidRDefault="00C67E81" w:rsidP="00C67E81">
      <w:pPr>
        <w:spacing w:after="200" w:line="276" w:lineRule="auto"/>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 xml:space="preserve">Se acompaña como </w:t>
      </w:r>
      <w:r w:rsidRPr="00755DBA">
        <w:rPr>
          <w:rFonts w:asciiTheme="minorHAnsi" w:hAnsiTheme="minorHAnsi" w:cstheme="minorHAnsi"/>
          <w:b/>
          <w:bCs/>
          <w:color w:val="000000"/>
          <w:sz w:val="22"/>
          <w:szCs w:val="22"/>
          <w:lang w:val="es-ES_tradnl"/>
        </w:rPr>
        <w:t>Anexo VI la política de privacidad, junto con la solicitud de consentimiento para las cesiones de determinados datos personales y el tratamiento de la imagen del residente</w:t>
      </w:r>
      <w:r w:rsidRPr="00755DBA">
        <w:rPr>
          <w:rFonts w:asciiTheme="minorHAnsi" w:hAnsiTheme="minorHAnsi" w:cstheme="minorHAnsi"/>
          <w:color w:val="000000"/>
          <w:sz w:val="22"/>
          <w:szCs w:val="22"/>
          <w:lang w:val="es-ES_tradnl"/>
        </w:rPr>
        <w:t xml:space="preserve">. </w:t>
      </w:r>
    </w:p>
    <w:p w14:paraId="0485E575" w14:textId="77777777" w:rsidR="00C67E81" w:rsidRPr="00755DBA" w:rsidRDefault="00C67E81" w:rsidP="00C67E81">
      <w:pPr>
        <w:pStyle w:val="Prrafodelista"/>
        <w:numPr>
          <w:ilvl w:val="1"/>
          <w:numId w:val="35"/>
        </w:numPr>
        <w:spacing w:after="200" w:line="276" w:lineRule="auto"/>
        <w:ind w:left="426"/>
        <w:jc w:val="both"/>
        <w:rPr>
          <w:rFonts w:asciiTheme="minorHAnsi" w:hAnsiTheme="minorHAnsi" w:cstheme="minorHAnsi"/>
          <w:b/>
          <w:bCs/>
          <w:color w:val="000000"/>
          <w:sz w:val="22"/>
          <w:szCs w:val="22"/>
          <w:lang w:val="es-ES_tradnl"/>
        </w:rPr>
      </w:pPr>
      <w:r w:rsidRPr="00755DBA">
        <w:rPr>
          <w:rFonts w:asciiTheme="minorHAnsi" w:hAnsiTheme="minorHAnsi" w:cstheme="minorHAnsi"/>
          <w:b/>
          <w:bCs/>
          <w:color w:val="000000"/>
          <w:sz w:val="22"/>
          <w:szCs w:val="22"/>
          <w:lang w:val="es-ES_tradnl"/>
        </w:rPr>
        <w:t>Información a los firmantes</w:t>
      </w:r>
    </w:p>
    <w:p w14:paraId="1FC06ACF" w14:textId="77777777" w:rsidR="00C67E81" w:rsidRPr="00755DBA" w:rsidRDefault="00C67E81" w:rsidP="00C67E81">
      <w:pPr>
        <w:spacing w:after="200" w:line="276" w:lineRule="auto"/>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 xml:space="preserve">La Sociedad tratará los datos de carácter personal referente a las personas firmantes de este Contrato sobre la base de su interés legítimo, y con la única finalidad de mantener el contacto con la otra parte para el mantenimiento, desarrollo, ejecución y control de la relación contractual. La Sociedad tratará los datos por el tiempo que dure la relación contractual, sin perjuicio de la posibilidad de conservarlos, debidamente bloqueados, durante cinco años tras la finalización de la relación contractual. </w:t>
      </w:r>
    </w:p>
    <w:p w14:paraId="33CE4E9B" w14:textId="77777777" w:rsidR="00C67E81" w:rsidRPr="00755DBA" w:rsidRDefault="00C67E81" w:rsidP="00C67E81">
      <w:pPr>
        <w:spacing w:after="200" w:line="276" w:lineRule="auto"/>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En relación con la cesión de los datos personales de los firmantes a terceros:</w:t>
      </w:r>
    </w:p>
    <w:p w14:paraId="0CAA6E1F" w14:textId="77777777" w:rsidR="00C67E81" w:rsidRPr="00755DBA" w:rsidRDefault="00C67E81" w:rsidP="00C67E81">
      <w:pPr>
        <w:numPr>
          <w:ilvl w:val="0"/>
          <w:numId w:val="36"/>
        </w:numPr>
        <w:spacing w:after="200" w:line="276" w:lineRule="auto"/>
        <w:ind w:left="993"/>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En el supuesto de que el firmante sea el residente sus datos personales se cederán a terceros como los prestadores de servicios farmacéuticos, sanitarios, de asistencia religiosa, funerarios, compañías aseguradoras, de servicios bancarios y de gestión de cobros.</w:t>
      </w:r>
    </w:p>
    <w:p w14:paraId="014F5EA0" w14:textId="77777777" w:rsidR="00C67E81" w:rsidRPr="00755DBA" w:rsidRDefault="00C67E81" w:rsidP="00C67E81">
      <w:pPr>
        <w:numPr>
          <w:ilvl w:val="0"/>
          <w:numId w:val="36"/>
        </w:numPr>
        <w:spacing w:after="200" w:line="276" w:lineRule="auto"/>
        <w:ind w:left="993"/>
        <w:jc w:val="both"/>
        <w:rPr>
          <w:rFonts w:asciiTheme="minorHAnsi" w:hAnsiTheme="minorHAnsi" w:cstheme="minorHAnsi"/>
          <w:color w:val="000000"/>
          <w:sz w:val="22"/>
          <w:szCs w:val="22"/>
          <w:lang w:val="es-ES_tradnl"/>
        </w:rPr>
      </w:pPr>
      <w:r w:rsidRPr="00755DBA">
        <w:rPr>
          <w:rFonts w:asciiTheme="minorHAnsi" w:hAnsiTheme="minorHAnsi" w:cstheme="minorHAnsi"/>
          <w:color w:val="000000"/>
          <w:sz w:val="22"/>
          <w:szCs w:val="22"/>
          <w:lang w:val="es-ES_tradnl"/>
        </w:rPr>
        <w:t>En el supuesto de que el firmante sea un familiar de referencia o persona que presta medidas de apoyo al Usuario, sus datos personales se cederán a: administraciones públicas, juzgados y tribunales, servicios funerarios, compañías aseguradoras, de servicios bancarios y de gestión de cobros.</w:t>
      </w:r>
    </w:p>
    <w:p w14:paraId="5CEDDEEA" w14:textId="77777777" w:rsidR="00C67E81" w:rsidRPr="00755DBA" w:rsidRDefault="00C67E81" w:rsidP="00C67E81">
      <w:pPr>
        <w:tabs>
          <w:tab w:val="left" w:pos="1134"/>
        </w:tabs>
        <w:spacing w:after="200" w:line="276" w:lineRule="auto"/>
        <w:jc w:val="both"/>
        <w:rPr>
          <w:rFonts w:asciiTheme="minorHAnsi" w:hAnsiTheme="minorHAnsi" w:cstheme="minorHAnsi"/>
          <w:strike/>
          <w:color w:val="000000"/>
          <w:sz w:val="22"/>
          <w:szCs w:val="22"/>
          <w:lang w:val="es-ES_tradnl"/>
        </w:rPr>
      </w:pPr>
      <w:r w:rsidRPr="00755DBA">
        <w:rPr>
          <w:rFonts w:asciiTheme="minorHAnsi" w:hAnsiTheme="minorHAnsi" w:cstheme="minorHAnsi"/>
          <w:color w:val="000000"/>
          <w:sz w:val="22"/>
          <w:szCs w:val="22"/>
          <w:lang w:val="es-ES_tradnl"/>
        </w:rPr>
        <w:t>Los prestadores de servicios de la Sociedad de los sectores de sistemas y tecnología y de gestión administrativa podrán acceder a los datos de la persona firmante, en el marco de la prestación de servicios que dichos terceros le realizan a la Sociedad.</w:t>
      </w:r>
      <w:r w:rsidRPr="00755DBA">
        <w:rPr>
          <w:rFonts w:asciiTheme="minorHAnsi" w:hAnsiTheme="minorHAnsi" w:cstheme="minorHAnsi"/>
          <w:sz w:val="22"/>
          <w:szCs w:val="22"/>
          <w:lang w:val="es-ES_tradnl"/>
        </w:rPr>
        <w:t xml:space="preserve"> No se prevén transferencias internacionales de sus datos, salvo las que puedan realizar los encargados de tratamiento con las medidas de protección adecuadas.</w:t>
      </w:r>
    </w:p>
    <w:p w14:paraId="2C8D9917" w14:textId="77777777" w:rsidR="00C67E81" w:rsidRPr="00755DBA" w:rsidRDefault="00C67E81" w:rsidP="00C67E81">
      <w:pPr>
        <w:tabs>
          <w:tab w:val="left" w:pos="1134"/>
        </w:tabs>
        <w:spacing w:after="200" w:line="276" w:lineRule="auto"/>
        <w:jc w:val="both"/>
        <w:rPr>
          <w:rFonts w:asciiTheme="minorHAnsi" w:hAnsiTheme="minorHAnsi" w:cstheme="minorHAnsi"/>
          <w:color w:val="000000"/>
          <w:sz w:val="22"/>
          <w:szCs w:val="22"/>
        </w:rPr>
      </w:pPr>
      <w:r w:rsidRPr="00755DBA">
        <w:rPr>
          <w:rFonts w:asciiTheme="minorHAnsi" w:hAnsiTheme="minorHAnsi" w:cstheme="minorHAnsi"/>
          <w:color w:val="000000"/>
          <w:sz w:val="22"/>
          <w:szCs w:val="22"/>
          <w:lang w:val="es-ES_tradnl"/>
        </w:rPr>
        <w:t xml:space="preserve">Puede ponerse en contacto con el Delegado de Protección de Datos de la Sociedad en la siguiente dirección: </w:t>
      </w:r>
      <w:hyperlink r:id="rId14" w:history="1">
        <w:r w:rsidRPr="00755DBA">
          <w:rPr>
            <w:rStyle w:val="Hipervnculo"/>
            <w:rFonts w:asciiTheme="minorHAnsi" w:hAnsiTheme="minorHAnsi" w:cstheme="minorHAnsi"/>
            <w:sz w:val="22"/>
            <w:szCs w:val="22"/>
            <w:lang w:val="es-ES_tradnl"/>
          </w:rPr>
          <w:t>dpo@colisee.es</w:t>
        </w:r>
      </w:hyperlink>
      <w:r w:rsidRPr="00755DBA">
        <w:rPr>
          <w:rFonts w:asciiTheme="minorHAnsi" w:hAnsiTheme="minorHAnsi" w:cstheme="minorHAnsi"/>
          <w:color w:val="000000"/>
          <w:sz w:val="22"/>
          <w:szCs w:val="22"/>
          <w:lang w:val="es-ES_tradnl"/>
        </w:rPr>
        <w:t>.</w:t>
      </w:r>
    </w:p>
    <w:p w14:paraId="4F36E3BE" w14:textId="77777777" w:rsidR="00C67E81" w:rsidRPr="00755DBA" w:rsidRDefault="00C67E81" w:rsidP="00C67E81">
      <w:pPr>
        <w:spacing w:after="200" w:line="276" w:lineRule="auto"/>
        <w:jc w:val="both"/>
        <w:rPr>
          <w:rFonts w:asciiTheme="minorHAnsi" w:hAnsiTheme="minorHAnsi" w:cstheme="minorHAnsi"/>
          <w:b/>
          <w:bCs/>
          <w:color w:val="000000"/>
          <w:sz w:val="22"/>
          <w:szCs w:val="22"/>
          <w:lang w:val="es-ES_tradnl"/>
        </w:rPr>
      </w:pPr>
      <w:r w:rsidRPr="00C67E81">
        <w:rPr>
          <w:rFonts w:ascii="Calibri" w:hAnsi="Calibri"/>
          <w:sz w:val="22"/>
          <w:szCs w:val="22"/>
          <w:lang w:val="es-ES_tradnl"/>
        </w:rPr>
        <w:t xml:space="preserve">Como interesado tiene derecho a ejercitar sus derechos de acceso, rectificación, supresión, portabilidad y la limitación al tratamiento u oposición, dirigiéndose por escrito a la dirección de la Sociedad o la dirección de </w:t>
      </w:r>
      <w:r w:rsidRPr="00755DBA">
        <w:rPr>
          <w:rFonts w:asciiTheme="minorHAnsi" w:hAnsiTheme="minorHAnsi" w:cstheme="minorHAnsi"/>
          <w:color w:val="000000"/>
          <w:sz w:val="22"/>
          <w:szCs w:val="22"/>
          <w:lang w:val="es-ES_tradnl"/>
        </w:rPr>
        <w:t xml:space="preserve">correo electrónico </w:t>
      </w:r>
      <w:hyperlink r:id="rId15" w:history="1">
        <w:r w:rsidRPr="00755DBA">
          <w:rPr>
            <w:rStyle w:val="Hipervnculo"/>
            <w:rFonts w:asciiTheme="minorHAnsi" w:hAnsiTheme="minorHAnsi" w:cstheme="minorHAnsi"/>
            <w:sz w:val="22"/>
            <w:szCs w:val="22"/>
            <w:lang w:val="es-ES_tradnl"/>
          </w:rPr>
          <w:t>dpo@colisee.es</w:t>
        </w:r>
      </w:hyperlink>
      <w:r w:rsidRPr="00755DBA">
        <w:rPr>
          <w:rFonts w:asciiTheme="minorHAnsi" w:hAnsiTheme="minorHAnsi" w:cstheme="minorHAnsi"/>
          <w:color w:val="000000"/>
          <w:sz w:val="22"/>
          <w:szCs w:val="22"/>
          <w:lang w:val="es-ES_tradnl"/>
        </w:rPr>
        <w:t xml:space="preserve">, así como a presentar una reclamación ante la autoridad de control (Agencia Española de Protección de Datos: </w:t>
      </w:r>
      <w:hyperlink r:id="rId16" w:history="1">
        <w:r w:rsidRPr="00755DBA">
          <w:rPr>
            <w:rStyle w:val="Hipervnculo"/>
            <w:rFonts w:asciiTheme="minorHAnsi" w:hAnsiTheme="minorHAnsi" w:cstheme="minorHAnsi"/>
            <w:sz w:val="22"/>
            <w:szCs w:val="22"/>
            <w:lang w:val="es-ES_tradnl"/>
          </w:rPr>
          <w:t>www.aepd.es</w:t>
        </w:r>
      </w:hyperlink>
      <w:r w:rsidRPr="00755DBA">
        <w:rPr>
          <w:rFonts w:asciiTheme="minorHAnsi" w:hAnsiTheme="minorHAnsi" w:cstheme="minorHAnsi"/>
          <w:color w:val="000000"/>
          <w:sz w:val="22"/>
          <w:szCs w:val="22"/>
          <w:lang w:val="es-ES_tradnl"/>
        </w:rPr>
        <w:t>).</w:t>
      </w:r>
      <w:r w:rsidRPr="00755DBA">
        <w:rPr>
          <w:rFonts w:asciiTheme="minorHAnsi" w:hAnsiTheme="minorHAnsi" w:cstheme="minorHAnsi"/>
          <w:b/>
          <w:bCs/>
          <w:color w:val="000000"/>
          <w:sz w:val="22"/>
          <w:szCs w:val="22"/>
          <w:lang w:val="es-ES_tradnl"/>
        </w:rPr>
        <w:t xml:space="preserve"> </w:t>
      </w:r>
    </w:p>
    <w:bookmarkEnd w:id="9"/>
    <w:p w14:paraId="017854D7" w14:textId="77777777" w:rsidR="00625E2E" w:rsidRPr="008334DC" w:rsidRDefault="00625E2E" w:rsidP="00625E2E">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MISCELÁNEA</w:t>
      </w:r>
      <w:bookmarkStart w:id="10" w:name="_GoBack"/>
      <w:bookmarkEnd w:id="10"/>
    </w:p>
    <w:p w14:paraId="005B6B17" w14:textId="77777777" w:rsidR="00625E2E" w:rsidRPr="008334DC" w:rsidRDefault="00625E2E" w:rsidP="00625E2E">
      <w:pPr>
        <w:spacing w:after="200" w:line="276" w:lineRule="auto"/>
        <w:jc w:val="both"/>
        <w:rPr>
          <w:rFonts w:ascii="Calibri" w:hAnsi="Calibri"/>
          <w:b/>
          <w:sz w:val="22"/>
          <w:szCs w:val="22"/>
          <w:lang w:val="es-ES_tradnl"/>
        </w:rPr>
      </w:pPr>
      <w:r w:rsidRPr="00C71E81">
        <w:rPr>
          <w:rFonts w:ascii="Calibri" w:hAnsi="Calibri"/>
          <w:b/>
          <w:sz w:val="22"/>
          <w:szCs w:val="22"/>
          <w:lang w:val="es-ES_tradnl"/>
        </w:rPr>
        <w:t>Confidencialidad</w:t>
      </w:r>
    </w:p>
    <w:p w14:paraId="4E280090" w14:textId="77777777" w:rsidR="00625E2E" w:rsidRPr="00C71E8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Las Partes se comprometen a preservar en la más absoluta confidencialidad los términos del presente Contrato, obligándose a no revelarlos a terceros, salvo que exista obligación legal o lo imponga la autoridad competente, o salvo para requerir a la otra Parte el cumplimiento de alguna obligación dimanante del presente Contrato. </w:t>
      </w:r>
    </w:p>
    <w:p w14:paraId="6FAA63EB" w14:textId="77777777" w:rsidR="00625E2E" w:rsidRPr="008334DC" w:rsidRDefault="00625E2E" w:rsidP="00625E2E">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lastRenderedPageBreak/>
        <w:t>Cesión</w:t>
      </w:r>
    </w:p>
    <w:p w14:paraId="76C82D5F" w14:textId="77777777" w:rsidR="00625E2E" w:rsidRPr="00C71E8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El Contrato se suscribe en beneficio exclusivo de las Partes y no concede ningún beneficio ni crea ningún derecho en favor de terceros o de otra parte distinta. El Contrato no puede ser objeto de cesión o subrogación de ninguna clase. A los efectos, no se considerará cesión </w:t>
      </w:r>
      <w:proofErr w:type="gramStart"/>
      <w:r w:rsidRPr="00C71E81">
        <w:rPr>
          <w:rFonts w:ascii="Calibri" w:hAnsi="Calibri"/>
          <w:sz w:val="22"/>
          <w:szCs w:val="22"/>
          <w:lang w:val="es-ES_tradnl"/>
        </w:rPr>
        <w:t>y</w:t>
      </w:r>
      <w:proofErr w:type="gramEnd"/>
      <w:r w:rsidRPr="00C71E81">
        <w:rPr>
          <w:rFonts w:ascii="Calibri" w:hAnsi="Calibri"/>
          <w:sz w:val="22"/>
          <w:szCs w:val="22"/>
          <w:lang w:val="es-ES_tradnl"/>
        </w:rPr>
        <w:t xml:space="preserve"> por tanto, estará permitida: (i) la llevada a cabo por la Sociedad a otras entidades de su grupo de sociedades, entendiendo por “grupo” la definición establecida para dicho concepto en el artículo 42 del Código de Comercio; o (</w:t>
      </w:r>
      <w:proofErr w:type="spellStart"/>
      <w:r w:rsidRPr="00C71E81">
        <w:rPr>
          <w:rFonts w:ascii="Calibri" w:hAnsi="Calibri"/>
          <w:sz w:val="22"/>
          <w:szCs w:val="22"/>
          <w:lang w:val="es-ES_tradnl"/>
        </w:rPr>
        <w:t>ii</w:t>
      </w:r>
      <w:proofErr w:type="spellEnd"/>
      <w:r w:rsidRPr="00C71E81">
        <w:rPr>
          <w:rFonts w:ascii="Calibri" w:hAnsi="Calibri"/>
          <w:sz w:val="22"/>
          <w:szCs w:val="22"/>
          <w:lang w:val="es-ES_tradnl"/>
        </w:rPr>
        <w:t>) las que resulten de operaciones de restructuración societarias, tales como, operaciones de fusión, escisión, segregación, etc.</w:t>
      </w:r>
    </w:p>
    <w:p w14:paraId="78819137" w14:textId="77777777" w:rsidR="00625E2E" w:rsidRPr="008334DC" w:rsidRDefault="00625E2E" w:rsidP="00625E2E">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Renuncia</w:t>
      </w:r>
    </w:p>
    <w:p w14:paraId="1DACE6FD" w14:textId="77777777" w:rsidR="00625E2E" w:rsidRPr="00C71E8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El no ejercicio o la renuncia por cualquiera de las Partes de cualquiera de los derechos o acciones que le pudieran corresponder de acuerdo con el Contrato, no significará renuncia ni limitación alguna en relación con los demás derechos o acciones que pudieran resultar del mismo.</w:t>
      </w:r>
    </w:p>
    <w:p w14:paraId="0D264311" w14:textId="77777777" w:rsidR="00625E2E" w:rsidRPr="008334DC" w:rsidRDefault="00625E2E" w:rsidP="00625E2E">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Validez parcial</w:t>
      </w:r>
    </w:p>
    <w:p w14:paraId="0FE79DC6" w14:textId="77777777" w:rsidR="00625E2E" w:rsidRPr="00C71E8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En el supuesto de que alguna de las previsiones del Contrato resultara inválida, ilegal o incapaz de ser llevada a efecto por disposición legal o resolución de la autoridad competente, el resto de las condiciones y previsiones del Contrato continuarán plenamente en vigor en tanto que el contenido sustancial, económico y legal del Contrato no quede afectado de modo que produzca un perjuicio materialmente adverso para cualquiera de las Partes.</w:t>
      </w:r>
    </w:p>
    <w:p w14:paraId="439C6A0E" w14:textId="77777777" w:rsidR="00625E2E" w:rsidRPr="008334DC" w:rsidRDefault="00625E2E" w:rsidP="00625E2E">
      <w:pPr>
        <w:spacing w:after="200" w:line="276" w:lineRule="auto"/>
        <w:jc w:val="both"/>
        <w:rPr>
          <w:rFonts w:ascii="Calibri" w:hAnsi="Calibri"/>
          <w:b/>
          <w:sz w:val="22"/>
          <w:szCs w:val="22"/>
          <w:lang w:val="es-ES_tradnl"/>
        </w:rPr>
      </w:pPr>
      <w:r w:rsidRPr="00C71E81">
        <w:rPr>
          <w:rFonts w:ascii="Calibri" w:hAnsi="Calibri"/>
          <w:b/>
          <w:sz w:val="22"/>
          <w:szCs w:val="22"/>
          <w:lang w:val="es-ES_tradnl"/>
        </w:rPr>
        <w:t>Ley y fuero aplicables</w:t>
      </w:r>
    </w:p>
    <w:p w14:paraId="629D6C9B" w14:textId="77777777" w:rsidR="00625E2E" w:rsidRPr="00C71E8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Este Contrato está sujeto a la ley española, con exclusión de cualquier norma foral, y será interpretado de acuerdo con la misma.</w:t>
      </w:r>
    </w:p>
    <w:p w14:paraId="4C5C6820" w14:textId="77777777" w:rsidR="00625E2E" w:rsidRPr="00F72011" w:rsidRDefault="00625E2E" w:rsidP="00625E2E">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Las Partes se someten expresamente a la jurisdicción y competencia de los Juzgados y Tribunales del partido judicial correspondiente a la localidad en la que se ubica el Centro para la resolución de cualquier cuestión </w:t>
      </w:r>
      <w:r w:rsidRPr="00F72011">
        <w:rPr>
          <w:rFonts w:ascii="Calibri" w:hAnsi="Calibri"/>
          <w:sz w:val="22"/>
          <w:szCs w:val="22"/>
          <w:lang w:val="es-ES_tradnl"/>
        </w:rPr>
        <w:t>litigiosa que pudiera derivarse de la interpretación y/o cumplimiento del presente Contrato.</w:t>
      </w:r>
    </w:p>
    <w:p w14:paraId="10136A18" w14:textId="77777777" w:rsidR="00625E2E" w:rsidRPr="00F72011" w:rsidRDefault="00625E2E" w:rsidP="00625E2E">
      <w:pPr>
        <w:spacing w:after="200" w:line="276" w:lineRule="auto"/>
        <w:jc w:val="both"/>
        <w:rPr>
          <w:rFonts w:ascii="Calibri" w:hAnsi="Calibri"/>
          <w:b/>
          <w:sz w:val="22"/>
          <w:szCs w:val="22"/>
          <w:lang w:val="es-ES_tradnl"/>
        </w:rPr>
      </w:pPr>
      <w:r w:rsidRPr="00F72011">
        <w:rPr>
          <w:rFonts w:ascii="Calibri" w:hAnsi="Calibri"/>
          <w:b/>
          <w:sz w:val="22"/>
          <w:szCs w:val="22"/>
          <w:lang w:val="es-ES_tradnl"/>
        </w:rPr>
        <w:t>Control de accesos en el centro</w:t>
      </w:r>
    </w:p>
    <w:p w14:paraId="53D9E5B9" w14:textId="77777777" w:rsidR="00625E2E" w:rsidRPr="00F72011" w:rsidRDefault="00625E2E" w:rsidP="00625E2E">
      <w:pPr>
        <w:spacing w:after="200" w:line="276" w:lineRule="auto"/>
        <w:jc w:val="both"/>
        <w:rPr>
          <w:rFonts w:ascii="Calibri" w:hAnsi="Calibri"/>
          <w:sz w:val="22"/>
          <w:szCs w:val="22"/>
        </w:rPr>
      </w:pPr>
      <w:r w:rsidRPr="00F72011">
        <w:rPr>
          <w:rFonts w:ascii="Calibri" w:hAnsi="Calibri"/>
          <w:sz w:val="22"/>
          <w:szCs w:val="22"/>
        </w:rPr>
        <w:t>El Centro es un servicio sustitutorio del hogar y se considera una institución asistencial abierta, por tanto, dispone de elementos de control de accesos de entrada y salida, además de otros más específicos, que procuran en la medida de lo posible, evitar el peligro de salidas no acompañadas al exterior cuando hay criterios de riesgo objetivo evaluados por el Equipo Técnico.</w:t>
      </w:r>
    </w:p>
    <w:p w14:paraId="694EBD3A" w14:textId="77777777" w:rsidR="00625E2E" w:rsidRPr="00F72011" w:rsidRDefault="00625E2E" w:rsidP="00625E2E">
      <w:pPr>
        <w:spacing w:after="200" w:line="276" w:lineRule="auto"/>
        <w:jc w:val="both"/>
        <w:rPr>
          <w:rFonts w:ascii="Calibri" w:hAnsi="Calibri"/>
          <w:sz w:val="22"/>
          <w:szCs w:val="22"/>
        </w:rPr>
      </w:pPr>
      <w:r w:rsidRPr="00F72011">
        <w:rPr>
          <w:rFonts w:ascii="Calibri" w:hAnsi="Calibri"/>
          <w:sz w:val="22"/>
          <w:szCs w:val="22"/>
        </w:rPr>
        <w:t xml:space="preserve">De acuerdo con el anterior, y atendidas las características de las instalaciones del </w:t>
      </w:r>
      <w:proofErr w:type="gramStart"/>
      <w:r w:rsidRPr="00F72011">
        <w:rPr>
          <w:rFonts w:ascii="Calibri" w:hAnsi="Calibri"/>
          <w:sz w:val="22"/>
          <w:szCs w:val="22"/>
        </w:rPr>
        <w:t>Centro</w:t>
      </w:r>
      <w:proofErr w:type="gramEnd"/>
      <w:r w:rsidRPr="00F72011">
        <w:rPr>
          <w:rFonts w:ascii="Calibri" w:hAnsi="Calibri"/>
          <w:sz w:val="22"/>
          <w:szCs w:val="22"/>
        </w:rPr>
        <w:t xml:space="preserve"> así como la patología de la persona usuaria, el bajo firmante comprende y acepta que persiste un riesgo si se mantiene el criterio de centro abierto.</w:t>
      </w:r>
    </w:p>
    <w:p w14:paraId="0CBE3DCE" w14:textId="77777777" w:rsidR="00625E2E" w:rsidRPr="00F72011" w:rsidRDefault="00625E2E" w:rsidP="00625E2E">
      <w:pPr>
        <w:spacing w:after="200" w:line="276" w:lineRule="auto"/>
        <w:jc w:val="both"/>
        <w:rPr>
          <w:rFonts w:ascii="Calibri" w:hAnsi="Calibri"/>
          <w:b/>
          <w:sz w:val="22"/>
          <w:szCs w:val="22"/>
          <w:lang w:val="es-ES_tradnl"/>
        </w:rPr>
      </w:pPr>
      <w:r w:rsidRPr="00F72011">
        <w:rPr>
          <w:rFonts w:ascii="Calibri" w:hAnsi="Calibri"/>
          <w:b/>
          <w:sz w:val="22"/>
          <w:szCs w:val="22"/>
          <w:lang w:val="es-ES_tradnl"/>
        </w:rPr>
        <w:t>Salidas y excursiones organizadas fuera del centro</w:t>
      </w:r>
    </w:p>
    <w:p w14:paraId="7955B23E" w14:textId="77777777" w:rsidR="00625E2E" w:rsidRPr="00F72011" w:rsidRDefault="00625E2E" w:rsidP="00625E2E">
      <w:pPr>
        <w:spacing w:after="200" w:line="276" w:lineRule="auto"/>
        <w:ind w:left="708"/>
        <w:jc w:val="both"/>
        <w:rPr>
          <w:rFonts w:ascii="Calibri" w:hAnsi="Calibri"/>
          <w:sz w:val="22"/>
          <w:szCs w:val="22"/>
        </w:rPr>
      </w:pPr>
      <w:r w:rsidRPr="00F72011">
        <w:rPr>
          <w:rFonts w:asciiTheme="minorHAnsi" w:hAnsiTheme="minorHAnsi"/>
          <w:noProof/>
          <w:sz w:val="22"/>
          <w:szCs w:val="20"/>
        </w:rPr>
        <w:lastRenderedPageBreak/>
        <mc:AlternateContent>
          <mc:Choice Requires="wps">
            <w:drawing>
              <wp:anchor distT="0" distB="0" distL="114300" distR="114300" simplePos="0" relativeHeight="251659264" behindDoc="0" locked="0" layoutInCell="1" allowOverlap="1" wp14:anchorId="45AB320C" wp14:editId="53ABC46F">
                <wp:simplePos x="0" y="0"/>
                <wp:positionH relativeFrom="margin">
                  <wp:posOffset>0</wp:posOffset>
                </wp:positionH>
                <wp:positionV relativeFrom="paragraph">
                  <wp:posOffset>-635</wp:posOffset>
                </wp:positionV>
                <wp:extent cx="152400" cy="1619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1C4D" id="Rectángulo 4" o:spid="_x0000_s1026" style="position:absolute;margin-left:0;margin-top:-.05pt;width:12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">
                <w10:wrap anchorx="margin"/>
              </v:rect>
            </w:pict>
          </mc:Fallback>
        </mc:AlternateContent>
      </w:r>
      <w:r w:rsidRPr="00F72011">
        <w:rPr>
          <w:rFonts w:ascii="Calibri" w:hAnsi="Calibri"/>
          <w:sz w:val="22"/>
          <w:szCs w:val="22"/>
        </w:rPr>
        <w:t>Sí autorizo a realizar excursiones o salidas fuera del Centro asumiendo la responsabilidad de la persona Usuaria y eximiendo de responsabilidad al Centro y a los profesionales del mismo, de cualquier incidente que se produzca fuera de éste.</w:t>
      </w:r>
    </w:p>
    <w:p w14:paraId="67A3ED61" w14:textId="77777777" w:rsidR="00625E2E" w:rsidRPr="00F72011" w:rsidRDefault="00625E2E" w:rsidP="00625E2E">
      <w:pPr>
        <w:spacing w:after="200" w:line="276" w:lineRule="auto"/>
        <w:jc w:val="both"/>
        <w:rPr>
          <w:rFonts w:ascii="Calibri" w:hAnsi="Calibri"/>
          <w:sz w:val="22"/>
          <w:szCs w:val="22"/>
        </w:rPr>
      </w:pPr>
    </w:p>
    <w:p w14:paraId="16D6A1FE" w14:textId="77777777" w:rsidR="00625E2E" w:rsidRPr="00C71E81" w:rsidRDefault="00625E2E" w:rsidP="00625E2E">
      <w:pPr>
        <w:spacing w:after="200" w:line="276" w:lineRule="auto"/>
        <w:jc w:val="both"/>
        <w:rPr>
          <w:rFonts w:ascii="Calibri" w:hAnsi="Calibri"/>
          <w:sz w:val="22"/>
          <w:szCs w:val="22"/>
        </w:rPr>
      </w:pPr>
      <w:r w:rsidRPr="00F72011">
        <w:rPr>
          <w:rFonts w:ascii="Calibri" w:hAnsi="Calibri"/>
          <w:sz w:val="22"/>
          <w:szCs w:val="22"/>
        </w:rPr>
        <w:t xml:space="preserve">Y, en prueba de conformidad con cuanto antecede </w:t>
      </w:r>
      <w:r w:rsidRPr="00F72011">
        <w:rPr>
          <w:rFonts w:ascii="Calibri" w:hAnsi="Calibri"/>
          <w:color w:val="000000" w:themeColor="text1"/>
          <w:sz w:val="22"/>
          <w:szCs w:val="22"/>
        </w:rPr>
        <w:t>y de la recepción de la totalidad de los Anexos indicados</w:t>
      </w:r>
      <w:r w:rsidRPr="00F72011">
        <w:rPr>
          <w:rFonts w:ascii="Calibri" w:hAnsi="Calibri"/>
          <w:sz w:val="22"/>
          <w:szCs w:val="22"/>
        </w:rPr>
        <w:t>, las Partes firman el presente Contrato, por duplicado y a un solo efecto, en el lugar y fecha indicados en el encabezamiento.</w:t>
      </w:r>
    </w:p>
    <w:p w14:paraId="43115B80" w14:textId="77777777" w:rsidR="00625E2E" w:rsidRPr="00391AF8" w:rsidRDefault="00625E2E" w:rsidP="00625E2E">
      <w:pPr>
        <w:spacing w:after="200" w:line="276" w:lineRule="auto"/>
        <w:jc w:val="both"/>
        <w:rPr>
          <w:rFonts w:ascii="Calibri" w:hAnsi="Calibri"/>
          <w:b/>
          <w:sz w:val="22"/>
          <w:szCs w:val="22"/>
        </w:rPr>
      </w:pPr>
      <w:r w:rsidRPr="00391AF8">
        <w:rPr>
          <w:rFonts w:ascii="Calibri" w:hAnsi="Calibri"/>
          <w:b/>
          <w:sz w:val="22"/>
          <w:szCs w:val="22"/>
        </w:rPr>
        <w:t>LA PERSONA USUARIA</w:t>
      </w:r>
      <w:r w:rsidRPr="00391AF8">
        <w:rPr>
          <w:rFonts w:ascii="Calibri" w:hAnsi="Calibri"/>
          <w:b/>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sz w:val="22"/>
          <w:szCs w:val="22"/>
        </w:rPr>
        <w:tab/>
      </w:r>
      <w:r w:rsidRPr="00391AF8">
        <w:rPr>
          <w:rFonts w:ascii="Calibri" w:hAnsi="Calibri"/>
          <w:b/>
          <w:sz w:val="22"/>
          <w:szCs w:val="22"/>
        </w:rPr>
        <w:t>LA SOCIEDAD</w:t>
      </w:r>
    </w:p>
    <w:p w14:paraId="0BF00942" w14:textId="77777777" w:rsidR="00625E2E" w:rsidRPr="00C71E81" w:rsidRDefault="00625E2E" w:rsidP="00625E2E">
      <w:pPr>
        <w:spacing w:after="200" w:line="276" w:lineRule="auto"/>
        <w:jc w:val="both"/>
        <w:rPr>
          <w:rFonts w:ascii="Calibri" w:hAnsi="Calibri"/>
          <w:sz w:val="22"/>
          <w:szCs w:val="22"/>
        </w:rPr>
      </w:pPr>
    </w:p>
    <w:p w14:paraId="129FCE98" w14:textId="77777777" w:rsidR="00625E2E" w:rsidRPr="00C71E81" w:rsidRDefault="00625E2E" w:rsidP="00625E2E">
      <w:pPr>
        <w:spacing w:after="200" w:line="276" w:lineRule="auto"/>
        <w:jc w:val="both"/>
        <w:rPr>
          <w:rFonts w:ascii="Calibri" w:hAnsi="Calibri"/>
          <w:sz w:val="22"/>
          <w:szCs w:val="22"/>
        </w:rPr>
      </w:pPr>
    </w:p>
    <w:p w14:paraId="17C557BE" w14:textId="77777777" w:rsidR="00625E2E" w:rsidRPr="00C71E81" w:rsidRDefault="00625E2E" w:rsidP="00625E2E">
      <w:pPr>
        <w:spacing w:after="200" w:line="276" w:lineRule="auto"/>
        <w:jc w:val="both"/>
        <w:rPr>
          <w:rFonts w:ascii="Calibri" w:hAnsi="Calibri"/>
          <w:sz w:val="22"/>
          <w:szCs w:val="22"/>
        </w:rPr>
      </w:pPr>
      <w:proofErr w:type="spellStart"/>
      <w:r w:rsidRPr="00C71E81">
        <w:rPr>
          <w:rFonts w:ascii="Calibri" w:hAnsi="Calibri"/>
          <w:sz w:val="22"/>
          <w:szCs w:val="22"/>
          <w:highlight w:val="lightGray"/>
        </w:rPr>
        <w:t>Fdo</w:t>
      </w:r>
      <w:proofErr w:type="spellEnd"/>
      <w:r w:rsidRPr="00C71E81">
        <w:rPr>
          <w:rFonts w:ascii="Calibri" w:hAnsi="Calibri"/>
          <w:sz w:val="22"/>
          <w:szCs w:val="22"/>
          <w:highlight w:val="lightGray"/>
        </w:rPr>
        <w:t>:</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Nom_Completo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«Nom_Completo»</w:t>
      </w:r>
      <w:r w:rsidRPr="00C71E81">
        <w:rPr>
          <w:rFonts w:ascii="Calibri" w:hAnsi="Calibri"/>
          <w:sz w:val="22"/>
          <w:szCs w:val="22"/>
          <w:highlight w:val="lightGray"/>
        </w:rPr>
        <w:fldChar w:fldCharType="end"/>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highlight w:val="lightGray"/>
        </w:rPr>
        <w:t xml:space="preserve">Fdo.: </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Población_Residente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«Nombre_</w:t>
      </w:r>
      <w:r w:rsidRPr="00C71E81">
        <w:rPr>
          <w:rFonts w:ascii="Calibri" w:hAnsi="Calibri"/>
          <w:noProof/>
          <w:sz w:val="22"/>
          <w:szCs w:val="22"/>
          <w:highlight w:val="lightGray"/>
        </w:rPr>
        <w:t>Director/a</w:t>
      </w:r>
      <w:r w:rsidRPr="00C71E81">
        <w:rPr>
          <w:rFonts w:ascii="Calibri" w:hAnsi="Calibri"/>
          <w:sz w:val="22"/>
          <w:szCs w:val="22"/>
          <w:highlight w:val="lightGray"/>
        </w:rPr>
        <w:t>»</w:t>
      </w:r>
      <w:r w:rsidRPr="00C71E81">
        <w:rPr>
          <w:rFonts w:ascii="Calibri" w:hAnsi="Calibri"/>
          <w:sz w:val="22"/>
          <w:szCs w:val="22"/>
          <w:highlight w:val="lightGray"/>
        </w:rPr>
        <w:fldChar w:fldCharType="end"/>
      </w:r>
    </w:p>
    <w:p w14:paraId="08C3C22F" w14:textId="77777777" w:rsidR="00625E2E" w:rsidRPr="00C71E81" w:rsidRDefault="00625E2E" w:rsidP="00625E2E">
      <w:pPr>
        <w:spacing w:after="200" w:line="276" w:lineRule="auto"/>
        <w:jc w:val="both"/>
        <w:rPr>
          <w:rFonts w:ascii="Calibri" w:hAnsi="Calibri"/>
          <w:sz w:val="22"/>
          <w:szCs w:val="22"/>
        </w:rPr>
      </w:pPr>
    </w:p>
    <w:p w14:paraId="58FD345A" w14:textId="77777777" w:rsidR="00625E2E" w:rsidRPr="00C71E81" w:rsidRDefault="00625E2E" w:rsidP="00625E2E">
      <w:pPr>
        <w:spacing w:after="200" w:line="276" w:lineRule="auto"/>
        <w:jc w:val="both"/>
        <w:rPr>
          <w:rFonts w:ascii="Calibri" w:hAnsi="Calibri"/>
          <w:b/>
          <w:sz w:val="22"/>
          <w:szCs w:val="22"/>
        </w:rPr>
      </w:pPr>
      <w:r w:rsidRPr="007A045D">
        <w:rPr>
          <w:rFonts w:ascii="Calibri" w:hAnsi="Calibri"/>
          <w:b/>
          <w:sz w:val="22"/>
          <w:szCs w:val="22"/>
        </w:rPr>
        <w:t>PERSONA QUE PRESTA MEDIDAS DE APOYO</w:t>
      </w:r>
    </w:p>
    <w:p w14:paraId="04CE5224" w14:textId="77777777" w:rsidR="00625E2E" w:rsidRPr="00C71E81" w:rsidRDefault="00625E2E" w:rsidP="00625E2E">
      <w:pPr>
        <w:spacing w:after="200" w:line="276" w:lineRule="auto"/>
        <w:jc w:val="both"/>
        <w:rPr>
          <w:rFonts w:ascii="Calibri" w:hAnsi="Calibri"/>
          <w:b/>
          <w:sz w:val="22"/>
          <w:szCs w:val="22"/>
        </w:rPr>
      </w:pPr>
    </w:p>
    <w:p w14:paraId="7A31E2B3" w14:textId="77777777" w:rsidR="00625E2E" w:rsidRPr="00C71E81" w:rsidRDefault="00625E2E" w:rsidP="00625E2E">
      <w:pPr>
        <w:spacing w:after="200" w:line="276" w:lineRule="auto"/>
        <w:jc w:val="both"/>
        <w:rPr>
          <w:rFonts w:ascii="Calibri" w:hAnsi="Calibri"/>
          <w:sz w:val="22"/>
          <w:szCs w:val="22"/>
        </w:rPr>
      </w:pPr>
    </w:p>
    <w:p w14:paraId="66D2F2FF" w14:textId="77777777" w:rsidR="00625E2E" w:rsidRPr="00C71E81" w:rsidRDefault="00625E2E" w:rsidP="00625E2E">
      <w:pPr>
        <w:spacing w:after="200" w:line="276" w:lineRule="auto"/>
        <w:jc w:val="both"/>
        <w:rPr>
          <w:rFonts w:ascii="Calibri" w:hAnsi="Calibri"/>
          <w:sz w:val="22"/>
          <w:szCs w:val="22"/>
        </w:rPr>
      </w:pPr>
    </w:p>
    <w:p w14:paraId="45C11826" w14:textId="77777777" w:rsidR="00625E2E" w:rsidRDefault="00625E2E" w:rsidP="00625E2E">
      <w:pPr>
        <w:spacing w:after="200" w:line="276" w:lineRule="auto"/>
        <w:jc w:val="both"/>
        <w:rPr>
          <w:rFonts w:ascii="Calibri" w:hAnsi="Calibri"/>
          <w:sz w:val="22"/>
          <w:szCs w:val="22"/>
        </w:rPr>
      </w:pPr>
      <w:proofErr w:type="spellStart"/>
      <w:r w:rsidRPr="00C71E81">
        <w:rPr>
          <w:rFonts w:ascii="Calibri" w:hAnsi="Calibri"/>
          <w:sz w:val="22"/>
          <w:szCs w:val="22"/>
          <w:highlight w:val="lightGray"/>
        </w:rPr>
        <w:t>Fdo</w:t>
      </w:r>
      <w:proofErr w:type="spellEnd"/>
      <w:r w:rsidRPr="00C71E81">
        <w:rPr>
          <w:rFonts w:ascii="Calibri" w:hAnsi="Calibri"/>
          <w:sz w:val="22"/>
          <w:szCs w:val="22"/>
          <w:highlight w:val="lightGray"/>
        </w:rPr>
        <w:t>:</w:t>
      </w:r>
      <w:r>
        <w:rPr>
          <w:rFonts w:ascii="Calibri" w:hAnsi="Calibri"/>
          <w:sz w:val="22"/>
          <w:szCs w:val="22"/>
          <w:highlight w:val="lightGray"/>
        </w:rPr>
        <w:t xml:space="preserve"> </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Nombre_Guardador_de_Hecho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«Nombre_</w:t>
      </w:r>
      <w:r w:rsidRPr="007A045D">
        <w:rPr>
          <w:rFonts w:ascii="Calibri" w:hAnsi="Calibri"/>
          <w:sz w:val="22"/>
          <w:szCs w:val="22"/>
          <w:highlight w:val="lightGray"/>
        </w:rPr>
        <w:t xml:space="preserve"> Persona que presta Medidas de Apoyo</w:t>
      </w:r>
      <w:r w:rsidRPr="00C71E81">
        <w:rPr>
          <w:rFonts w:ascii="Calibri" w:hAnsi="Calibri"/>
          <w:sz w:val="22"/>
          <w:szCs w:val="22"/>
          <w:highlight w:val="lightGray"/>
        </w:rPr>
        <w:t xml:space="preserve"> »</w:t>
      </w:r>
      <w:r w:rsidRPr="00C71E81">
        <w:rPr>
          <w:rFonts w:ascii="Calibri" w:hAnsi="Calibri"/>
          <w:sz w:val="22"/>
          <w:szCs w:val="22"/>
          <w:highlight w:val="lightGray"/>
        </w:rPr>
        <w:fldChar w:fldCharType="end"/>
      </w:r>
    </w:p>
    <w:p w14:paraId="1BC838C8" w14:textId="77777777" w:rsidR="00625E2E" w:rsidRPr="00351BB3" w:rsidRDefault="00625E2E" w:rsidP="00625E2E">
      <w:pPr>
        <w:spacing w:after="200" w:line="276" w:lineRule="auto"/>
        <w:jc w:val="both"/>
        <w:rPr>
          <w:rFonts w:asciiTheme="minorHAnsi" w:hAnsiTheme="minorHAnsi" w:cstheme="minorHAnsi"/>
          <w:sz w:val="22"/>
          <w:szCs w:val="22"/>
        </w:rPr>
      </w:pPr>
    </w:p>
    <w:p w14:paraId="6B37155D" w14:textId="77777777" w:rsidR="00625E2E" w:rsidRPr="00351BB3" w:rsidRDefault="00625E2E" w:rsidP="00625E2E">
      <w:pPr>
        <w:spacing w:after="200" w:line="276" w:lineRule="auto"/>
        <w:jc w:val="both"/>
        <w:rPr>
          <w:rFonts w:asciiTheme="minorHAnsi" w:hAnsiTheme="minorHAnsi" w:cstheme="minorHAnsi"/>
          <w:sz w:val="22"/>
          <w:szCs w:val="22"/>
        </w:rPr>
      </w:pPr>
    </w:p>
    <w:p w14:paraId="3B3B8047" w14:textId="77777777" w:rsidR="00625E2E" w:rsidRPr="000619AE" w:rsidRDefault="00625E2E" w:rsidP="00625E2E">
      <w:pPr>
        <w:jc w:val="both"/>
        <w:rPr>
          <w:rFonts w:ascii="Calibri" w:hAnsi="Calibri"/>
          <w:sz w:val="22"/>
          <w:szCs w:val="22"/>
          <w:highlight w:val="lightGray"/>
        </w:rPr>
      </w:pPr>
      <w:r w:rsidRPr="000619AE">
        <w:rPr>
          <w:rFonts w:ascii="Calibri" w:hAnsi="Calibri"/>
          <w:sz w:val="22"/>
          <w:szCs w:val="22"/>
          <w:highlight w:val="lightGray"/>
        </w:rPr>
        <w:t>TESTIGOS EN EL CASO DE QUE ALGUIEN FIRME CON HUELLA DACTILAR (</w:t>
      </w:r>
      <w:r>
        <w:rPr>
          <w:rFonts w:ascii="Calibri" w:hAnsi="Calibri"/>
          <w:sz w:val="22"/>
          <w:szCs w:val="22"/>
          <w:highlight w:val="lightGray"/>
        </w:rPr>
        <w:t>ELIMINAR SI NO</w:t>
      </w:r>
      <w:r w:rsidRPr="000619AE">
        <w:rPr>
          <w:rFonts w:ascii="Calibri" w:hAnsi="Calibri"/>
          <w:sz w:val="22"/>
          <w:szCs w:val="22"/>
          <w:highlight w:val="lightGray"/>
        </w:rPr>
        <w:t xml:space="preserve"> PROCEDE)</w:t>
      </w:r>
    </w:p>
    <w:p w14:paraId="74B5086B" w14:textId="77777777" w:rsidR="00625E2E" w:rsidRPr="000619AE" w:rsidRDefault="00625E2E" w:rsidP="00625E2E">
      <w:pPr>
        <w:jc w:val="both"/>
        <w:rPr>
          <w:rFonts w:ascii="Calibri" w:hAnsi="Calibri"/>
          <w:sz w:val="22"/>
          <w:szCs w:val="22"/>
          <w:highlight w:val="lightGray"/>
        </w:rPr>
      </w:pPr>
    </w:p>
    <w:p w14:paraId="6010EEE6" w14:textId="77777777" w:rsidR="00625E2E" w:rsidRPr="00351BB3" w:rsidRDefault="00625E2E" w:rsidP="00625E2E">
      <w:pPr>
        <w:jc w:val="both"/>
        <w:rPr>
          <w:rFonts w:asciiTheme="minorHAnsi" w:hAnsiTheme="minorHAnsi" w:cstheme="minorHAnsi"/>
          <w:sz w:val="20"/>
        </w:rPr>
      </w:pPr>
    </w:p>
    <w:p w14:paraId="04A9DB7A" w14:textId="77777777" w:rsidR="00625E2E" w:rsidRPr="000619AE" w:rsidRDefault="00625E2E" w:rsidP="00625E2E">
      <w:pPr>
        <w:jc w:val="both"/>
        <w:rPr>
          <w:rFonts w:ascii="Calibri" w:hAnsi="Calibri"/>
          <w:sz w:val="22"/>
          <w:szCs w:val="22"/>
          <w:highlight w:val="lightGray"/>
        </w:r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______________________________________________________________ D.N.I______________</w:t>
      </w:r>
    </w:p>
    <w:p w14:paraId="03559CB5" w14:textId="77777777" w:rsidR="00625E2E" w:rsidRPr="000619AE" w:rsidRDefault="00625E2E" w:rsidP="00625E2E">
      <w:pPr>
        <w:jc w:val="both"/>
        <w:rPr>
          <w:rFonts w:ascii="Calibri" w:hAnsi="Calibri"/>
          <w:sz w:val="22"/>
          <w:szCs w:val="22"/>
          <w:highlight w:val="lightGray"/>
        </w:rPr>
      </w:pPr>
    </w:p>
    <w:p w14:paraId="066986E0" w14:textId="77777777" w:rsidR="00625E2E" w:rsidRPr="000619AE" w:rsidRDefault="00625E2E" w:rsidP="00625E2E">
      <w:pPr>
        <w:jc w:val="both"/>
        <w:rPr>
          <w:rFonts w:ascii="Calibri" w:hAnsi="Calibri"/>
          <w:sz w:val="22"/>
          <w:szCs w:val="22"/>
          <w:highlight w:val="lightGray"/>
        </w:rPr>
      </w:pPr>
    </w:p>
    <w:p w14:paraId="54930A9B" w14:textId="77777777" w:rsidR="00625E2E" w:rsidRDefault="00625E2E" w:rsidP="00625E2E">
      <w:pPr>
        <w:jc w:val="both"/>
        <w:rPr>
          <w:rFonts w:ascii="Calibri" w:hAnsi="Calibri"/>
          <w:sz w:val="22"/>
          <w:szCs w:val="22"/>
          <w:highlight w:val="lightGray"/>
        </w:r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 xml:space="preserve">______________________________________________________________ </w:t>
      </w:r>
      <w:r>
        <w:rPr>
          <w:rFonts w:ascii="Calibri" w:hAnsi="Calibri"/>
          <w:sz w:val="22"/>
          <w:szCs w:val="22"/>
          <w:highlight w:val="lightGray"/>
        </w:rPr>
        <w:t>D.N.I_____________</w:t>
      </w:r>
    </w:p>
    <w:p w14:paraId="3FA6EE35" w14:textId="77777777" w:rsidR="00D80F7E" w:rsidRDefault="00D80F7E" w:rsidP="00625E2E">
      <w:pPr>
        <w:jc w:val="both"/>
        <w:rPr>
          <w:rFonts w:ascii="Calibri" w:hAnsi="Calibri"/>
          <w:sz w:val="22"/>
          <w:szCs w:val="22"/>
          <w:highlight w:val="lightGray"/>
        </w:rPr>
      </w:pPr>
    </w:p>
    <w:p w14:paraId="516D288E" w14:textId="77777777" w:rsidR="00D80F7E" w:rsidRDefault="00D80F7E" w:rsidP="00625E2E">
      <w:pPr>
        <w:jc w:val="both"/>
        <w:rPr>
          <w:rFonts w:ascii="Calibri" w:hAnsi="Calibri"/>
          <w:sz w:val="22"/>
          <w:szCs w:val="22"/>
          <w:highlight w:val="lightGray"/>
        </w:rPr>
      </w:pPr>
    </w:p>
    <w:p w14:paraId="7907CB92" w14:textId="77777777" w:rsidR="003F0F70" w:rsidRPr="00536958" w:rsidRDefault="003F0F70" w:rsidP="00E7741E">
      <w:pPr>
        <w:ind w:left="3540" w:firstLine="708"/>
        <w:rPr>
          <w:rFonts w:asciiTheme="minorHAnsi" w:hAnsiTheme="minorHAnsi"/>
          <w:sz w:val="22"/>
          <w:szCs w:val="22"/>
        </w:rPr>
      </w:pPr>
    </w:p>
    <w:sectPr w:rsidR="003F0F70" w:rsidRPr="00536958" w:rsidSect="00883D2B">
      <w:headerReference w:type="default" r:id="rId17"/>
      <w:footerReference w:type="default" r:id="rId18"/>
      <w:pgSz w:w="11906" w:h="16838"/>
      <w:pgMar w:top="241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ED2B" w14:textId="77777777" w:rsidR="00E7741E" w:rsidRDefault="00E7741E">
      <w:r>
        <w:separator/>
      </w:r>
    </w:p>
  </w:endnote>
  <w:endnote w:type="continuationSeparator" w:id="0">
    <w:p w14:paraId="4D11AF20" w14:textId="77777777" w:rsidR="00E7741E" w:rsidRDefault="00E7741E">
      <w:r>
        <w:continuationSeparator/>
      </w:r>
    </w:p>
  </w:endnote>
  <w:endnote w:type="continuationNotice" w:id="1">
    <w:p w14:paraId="2F18760E" w14:textId="77777777" w:rsidR="00E7741E" w:rsidRDefault="00E7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BE9" w14:textId="77777777" w:rsidR="00E7741E" w:rsidRDefault="00E7741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8AB9" w14:textId="77777777" w:rsidR="00E7741E" w:rsidRDefault="00E7741E">
      <w:r>
        <w:separator/>
      </w:r>
    </w:p>
  </w:footnote>
  <w:footnote w:type="continuationSeparator" w:id="0">
    <w:p w14:paraId="36226F96" w14:textId="77777777" w:rsidR="00E7741E" w:rsidRDefault="00E7741E">
      <w:r>
        <w:continuationSeparator/>
      </w:r>
    </w:p>
  </w:footnote>
  <w:footnote w:type="continuationNotice" w:id="1">
    <w:p w14:paraId="71E20AE1" w14:textId="77777777" w:rsidR="00E7741E" w:rsidRDefault="00E77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4678"/>
      <w:gridCol w:w="2551"/>
    </w:tblGrid>
    <w:tr w:rsidR="00D80F7E" w:rsidRPr="00B248DA" w14:paraId="6A6F3B2E" w14:textId="77777777" w:rsidTr="0076139D">
      <w:trPr>
        <w:trHeight w:val="356"/>
      </w:trPr>
      <w:tc>
        <w:tcPr>
          <w:tcW w:w="2405" w:type="dxa"/>
          <w:vMerge w:val="restart"/>
        </w:tcPr>
        <w:p w14:paraId="17C992D9" w14:textId="77777777" w:rsidR="00D80F7E" w:rsidRPr="00B248DA" w:rsidRDefault="00D80F7E" w:rsidP="00D80F7E">
          <w:pPr>
            <w:tabs>
              <w:tab w:val="left" w:pos="2260"/>
            </w:tabs>
            <w:jc w:val="center"/>
            <w:rPr>
              <w:rFonts w:ascii="Calibri" w:hAnsi="Calibri" w:cs="Tahoma"/>
              <w:b/>
              <w:bCs/>
              <w:sz w:val="22"/>
              <w:szCs w:val="22"/>
            </w:rPr>
          </w:pPr>
          <w:r w:rsidRPr="00A0119E">
            <w:rPr>
              <w:noProof/>
            </w:rPr>
            <w:drawing>
              <wp:anchor distT="0" distB="0" distL="114300" distR="114300" simplePos="0" relativeHeight="251659264" behindDoc="0" locked="0" layoutInCell="1" allowOverlap="1" wp14:anchorId="39F15675" wp14:editId="7A8E945A">
                <wp:simplePos x="0" y="0"/>
                <wp:positionH relativeFrom="margin">
                  <wp:posOffset>-41275</wp:posOffset>
                </wp:positionH>
                <wp:positionV relativeFrom="margin">
                  <wp:posOffset>222250</wp:posOffset>
                </wp:positionV>
                <wp:extent cx="1524000" cy="327660"/>
                <wp:effectExtent l="0" t="0" r="0" b="0"/>
                <wp:wrapSquare wrapText="bothSides"/>
                <wp:docPr id="107" name="Imagen 3">
                  <a:extLst xmlns:a="http://schemas.openxmlformats.org/drawingml/2006/main">
                    <a:ext uri="{FF2B5EF4-FFF2-40B4-BE49-F238E27FC236}">
                      <a16:creationId xmlns:a16="http://schemas.microsoft.com/office/drawing/2014/main" id="{A5C31C19-3D66-4696-8A22-F19B814637FE}"/>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5C31C19-3D66-4696-8A22-F19B814637FE}"/>
                            </a:ext>
                          </a:extLst>
                        </pic:cNvPr>
                        <pic:cNvPicPr/>
                      </pic:nvPicPr>
                      <pic:blipFill rotWithShape="1">
                        <a:blip r:embed="rId1">
                          <a:extLst>
                            <a:ext uri="{28A0092B-C50C-407E-A947-70E740481C1C}">
                              <a14:useLocalDpi xmlns:a14="http://schemas.microsoft.com/office/drawing/2010/main" val="0"/>
                            </a:ext>
                          </a:extLst>
                        </a:blip>
                        <a:srcRect l="41980" t="8466" r="42498" b="85890"/>
                        <a:stretch/>
                      </pic:blipFill>
                      <pic:spPr bwMode="auto">
                        <a:xfrm>
                          <a:off x="0" y="0"/>
                          <a:ext cx="1524000"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8" w:type="dxa"/>
          <w:vMerge w:val="restart"/>
          <w:vAlign w:val="center"/>
        </w:tcPr>
        <w:p w14:paraId="2B135531" w14:textId="77777777" w:rsidR="00D80F7E" w:rsidRDefault="00D80F7E" w:rsidP="00D80F7E">
          <w:pPr>
            <w:tabs>
              <w:tab w:val="left" w:pos="2260"/>
            </w:tabs>
            <w:jc w:val="center"/>
            <w:rPr>
              <w:rFonts w:ascii="Arial" w:hAnsi="Arial" w:cs="Arial"/>
              <w:bCs/>
              <w:sz w:val="22"/>
              <w:szCs w:val="22"/>
            </w:rPr>
          </w:pPr>
          <w:r w:rsidRPr="000002D0">
            <w:rPr>
              <w:rFonts w:ascii="Arial" w:hAnsi="Arial" w:cs="Arial"/>
              <w:bCs/>
              <w:sz w:val="22"/>
              <w:szCs w:val="22"/>
            </w:rPr>
            <w:t xml:space="preserve">CONTRATO </w:t>
          </w:r>
        </w:p>
        <w:p w14:paraId="1FB801C9" w14:textId="77777777" w:rsidR="00D80F7E" w:rsidRPr="000002D0" w:rsidRDefault="00D80F7E" w:rsidP="00D80F7E">
          <w:pPr>
            <w:tabs>
              <w:tab w:val="left" w:pos="2260"/>
            </w:tabs>
            <w:jc w:val="center"/>
            <w:rPr>
              <w:rFonts w:ascii="Arial" w:hAnsi="Arial" w:cs="Arial"/>
              <w:bCs/>
              <w:sz w:val="22"/>
              <w:szCs w:val="22"/>
            </w:rPr>
          </w:pPr>
          <w:r w:rsidRPr="000002D0">
            <w:rPr>
              <w:rFonts w:ascii="Arial" w:hAnsi="Arial" w:cs="Arial"/>
              <w:bCs/>
              <w:sz w:val="22"/>
              <w:szCs w:val="22"/>
            </w:rPr>
            <w:t>DE ADMISIÓN RESIDENCIA</w:t>
          </w:r>
          <w:r>
            <w:rPr>
              <w:rFonts w:ascii="Arial" w:hAnsi="Arial" w:cs="Arial"/>
              <w:bCs/>
              <w:sz w:val="22"/>
              <w:szCs w:val="22"/>
            </w:rPr>
            <w:t>S PRIVADAS</w:t>
          </w:r>
          <w:r w:rsidRPr="000002D0">
            <w:rPr>
              <w:rFonts w:ascii="Arial" w:hAnsi="Arial" w:cs="Arial"/>
              <w:bCs/>
              <w:sz w:val="22"/>
              <w:szCs w:val="22"/>
            </w:rPr>
            <w:t xml:space="preserve"> </w:t>
          </w:r>
        </w:p>
        <w:p w14:paraId="71292C58" w14:textId="77777777" w:rsidR="00D80F7E" w:rsidRPr="00B248DA" w:rsidRDefault="00D80F7E" w:rsidP="00D80F7E">
          <w:pPr>
            <w:tabs>
              <w:tab w:val="left" w:pos="2260"/>
            </w:tabs>
            <w:jc w:val="center"/>
            <w:rPr>
              <w:rFonts w:ascii="Calibri" w:hAnsi="Calibri"/>
              <w:sz w:val="22"/>
              <w:szCs w:val="22"/>
            </w:rPr>
          </w:pPr>
        </w:p>
      </w:tc>
      <w:tc>
        <w:tcPr>
          <w:tcW w:w="2551" w:type="dxa"/>
          <w:vAlign w:val="center"/>
        </w:tcPr>
        <w:p w14:paraId="5397323D" w14:textId="77777777" w:rsidR="00D80F7E" w:rsidRPr="00FE0A35" w:rsidRDefault="00D80F7E" w:rsidP="00D80F7E">
          <w:pPr>
            <w:pStyle w:val="Encabezado"/>
            <w:rPr>
              <w:rFonts w:ascii="Arial" w:hAnsi="Arial" w:cs="Arial"/>
              <w:b/>
              <w:bCs/>
              <w:sz w:val="22"/>
              <w:szCs w:val="22"/>
            </w:rPr>
          </w:pPr>
          <w:r w:rsidRPr="00FE0A35">
            <w:rPr>
              <w:rFonts w:ascii="Arial" w:hAnsi="Arial" w:cs="Arial"/>
              <w:sz w:val="16"/>
            </w:rPr>
            <w:t>Código:</w:t>
          </w:r>
          <w:r>
            <w:rPr>
              <w:rFonts w:ascii="Arial" w:hAnsi="Arial" w:cs="Arial"/>
              <w:sz w:val="16"/>
            </w:rPr>
            <w:t xml:space="preserve"> D-JU-01</w:t>
          </w:r>
        </w:p>
      </w:tc>
    </w:tr>
    <w:tr w:rsidR="00D80F7E" w:rsidRPr="00B248DA" w14:paraId="5F035529" w14:textId="77777777" w:rsidTr="0076139D">
      <w:trPr>
        <w:trHeight w:val="354"/>
      </w:trPr>
      <w:tc>
        <w:tcPr>
          <w:tcW w:w="2405" w:type="dxa"/>
          <w:vMerge/>
        </w:tcPr>
        <w:p w14:paraId="483E3890" w14:textId="77777777" w:rsidR="00D80F7E" w:rsidRPr="00A0119E" w:rsidRDefault="00D80F7E" w:rsidP="00D80F7E">
          <w:pPr>
            <w:tabs>
              <w:tab w:val="left" w:pos="2260"/>
            </w:tabs>
            <w:jc w:val="center"/>
            <w:rPr>
              <w:noProof/>
            </w:rPr>
          </w:pPr>
        </w:p>
      </w:tc>
      <w:tc>
        <w:tcPr>
          <w:tcW w:w="4678" w:type="dxa"/>
          <w:vMerge/>
          <w:vAlign w:val="center"/>
        </w:tcPr>
        <w:p w14:paraId="160CD8E3" w14:textId="77777777" w:rsidR="00D80F7E" w:rsidRPr="000002D0" w:rsidRDefault="00D80F7E" w:rsidP="00D80F7E">
          <w:pPr>
            <w:tabs>
              <w:tab w:val="left" w:pos="2260"/>
            </w:tabs>
            <w:jc w:val="center"/>
            <w:rPr>
              <w:rFonts w:ascii="Arial" w:hAnsi="Arial" w:cs="Arial"/>
              <w:bCs/>
              <w:sz w:val="22"/>
              <w:szCs w:val="22"/>
            </w:rPr>
          </w:pPr>
        </w:p>
      </w:tc>
      <w:tc>
        <w:tcPr>
          <w:tcW w:w="2551" w:type="dxa"/>
          <w:vAlign w:val="center"/>
        </w:tcPr>
        <w:p w14:paraId="05E93783" w14:textId="4F7061F5" w:rsidR="00D80F7E" w:rsidRPr="00FE0A35" w:rsidRDefault="00D80F7E" w:rsidP="00D80F7E">
          <w:pPr>
            <w:pStyle w:val="Encabezado"/>
            <w:rPr>
              <w:rFonts w:ascii="Arial" w:hAnsi="Arial" w:cs="Arial"/>
              <w:b/>
              <w:bCs/>
              <w:sz w:val="22"/>
              <w:szCs w:val="22"/>
            </w:rPr>
          </w:pPr>
          <w:r w:rsidRPr="00FE0A35">
            <w:rPr>
              <w:rFonts w:ascii="Arial" w:hAnsi="Arial" w:cs="Arial"/>
              <w:sz w:val="16"/>
            </w:rPr>
            <w:t xml:space="preserve">Revisión: V </w:t>
          </w:r>
          <w:r w:rsidR="00C67E81">
            <w:rPr>
              <w:rFonts w:ascii="Arial" w:hAnsi="Arial" w:cs="Arial"/>
              <w:sz w:val="16"/>
            </w:rPr>
            <w:t>6</w:t>
          </w:r>
        </w:p>
      </w:tc>
    </w:tr>
    <w:tr w:rsidR="00D80F7E" w:rsidRPr="00B248DA" w14:paraId="6C98B8AB" w14:textId="77777777" w:rsidTr="0076139D">
      <w:trPr>
        <w:trHeight w:val="354"/>
      </w:trPr>
      <w:tc>
        <w:tcPr>
          <w:tcW w:w="2405" w:type="dxa"/>
          <w:vMerge/>
        </w:tcPr>
        <w:p w14:paraId="1DE6E50E" w14:textId="77777777" w:rsidR="00D80F7E" w:rsidRPr="00A0119E" w:rsidRDefault="00D80F7E" w:rsidP="00D80F7E">
          <w:pPr>
            <w:tabs>
              <w:tab w:val="left" w:pos="2260"/>
            </w:tabs>
            <w:jc w:val="center"/>
            <w:rPr>
              <w:noProof/>
            </w:rPr>
          </w:pPr>
        </w:p>
      </w:tc>
      <w:tc>
        <w:tcPr>
          <w:tcW w:w="4678" w:type="dxa"/>
          <w:vMerge/>
          <w:vAlign w:val="center"/>
        </w:tcPr>
        <w:p w14:paraId="3DEE17C9" w14:textId="77777777" w:rsidR="00D80F7E" w:rsidRPr="000002D0" w:rsidRDefault="00D80F7E" w:rsidP="00D80F7E">
          <w:pPr>
            <w:tabs>
              <w:tab w:val="left" w:pos="2260"/>
            </w:tabs>
            <w:jc w:val="center"/>
            <w:rPr>
              <w:rFonts w:ascii="Arial" w:hAnsi="Arial" w:cs="Arial"/>
              <w:bCs/>
              <w:sz w:val="22"/>
              <w:szCs w:val="22"/>
            </w:rPr>
          </w:pPr>
        </w:p>
      </w:tc>
      <w:tc>
        <w:tcPr>
          <w:tcW w:w="2551" w:type="dxa"/>
          <w:vAlign w:val="center"/>
        </w:tcPr>
        <w:p w14:paraId="721361B8" w14:textId="22C2EA8C" w:rsidR="00D80F7E" w:rsidRPr="00FE0A35" w:rsidRDefault="00D80F7E" w:rsidP="00D80F7E">
          <w:pPr>
            <w:pStyle w:val="Encabezado"/>
            <w:rPr>
              <w:rFonts w:ascii="Arial" w:hAnsi="Arial" w:cs="Arial"/>
              <w:b/>
              <w:bCs/>
              <w:sz w:val="22"/>
              <w:szCs w:val="22"/>
            </w:rPr>
          </w:pPr>
          <w:r w:rsidRPr="00FE0A35">
            <w:rPr>
              <w:rFonts w:ascii="Arial" w:hAnsi="Arial" w:cs="Arial"/>
              <w:sz w:val="16"/>
            </w:rPr>
            <w:t>Fecha:</w:t>
          </w:r>
          <w:r>
            <w:rPr>
              <w:rFonts w:ascii="Arial" w:hAnsi="Arial" w:cs="Arial"/>
              <w:sz w:val="16"/>
            </w:rPr>
            <w:t xml:space="preserve"> </w:t>
          </w:r>
          <w:r w:rsidR="00C67E81">
            <w:rPr>
              <w:rFonts w:ascii="Arial" w:hAnsi="Arial" w:cs="Arial"/>
              <w:sz w:val="16"/>
            </w:rPr>
            <w:t>Febrero´22</w:t>
          </w:r>
        </w:p>
      </w:tc>
    </w:tr>
  </w:tbl>
  <w:p w14:paraId="069C8725" w14:textId="77777777" w:rsidR="00D80F7E" w:rsidRDefault="00D80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52C"/>
    <w:multiLevelType w:val="multilevel"/>
    <w:tmpl w:val="D848DFE6"/>
    <w:lvl w:ilvl="0">
      <w:start w:val="10"/>
      <w:numFmt w:val="decimal"/>
      <w:lvlText w:val="%1"/>
      <w:lvlJc w:val="left"/>
      <w:pPr>
        <w:ind w:left="390" w:hanging="390"/>
      </w:pPr>
    </w:lvl>
    <w:lvl w:ilvl="1">
      <w:start w:val="1"/>
      <w:numFmt w:val="decimal"/>
      <w:lvlText w:val="%1.%2"/>
      <w:lvlJc w:val="left"/>
      <w:pPr>
        <w:ind w:left="390" w:hanging="390"/>
      </w:pPr>
      <w:rPr>
        <w:rFonts w:ascii="Calibri" w:hAnsi="Calibri" w:cs="Calibri"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53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663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936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6E1CD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775F8"/>
    <w:multiLevelType w:val="hybridMultilevel"/>
    <w:tmpl w:val="716CAE26"/>
    <w:lvl w:ilvl="0" w:tplc="F076A7D6">
      <w:start w:val="1"/>
      <w:numFmt w:val="upp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55B08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74F76"/>
    <w:multiLevelType w:val="hybridMultilevel"/>
    <w:tmpl w:val="AC524842"/>
    <w:lvl w:ilvl="0" w:tplc="62C0EDF6">
      <w:start w:val="1"/>
      <w:numFmt w:val="bullet"/>
      <w:lvlText w:val=""/>
      <w:lvlJc w:val="left"/>
      <w:pPr>
        <w:ind w:left="721" w:hanging="360"/>
      </w:pPr>
      <w:rPr>
        <w:rFonts w:ascii="Symbol" w:hAnsi="Symbol" w:hint="default"/>
        <w:color w:val="auto"/>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8" w15:restartNumberingAfterBreak="0">
    <w:nsid w:val="1AD92281"/>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D6783"/>
    <w:multiLevelType w:val="hybridMultilevel"/>
    <w:tmpl w:val="F7A640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20C680D"/>
    <w:multiLevelType w:val="hybridMultilevel"/>
    <w:tmpl w:val="34AAC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D0A37"/>
    <w:multiLevelType w:val="multilevel"/>
    <w:tmpl w:val="4CB2DC20"/>
    <w:lvl w:ilvl="0">
      <w:start w:val="1"/>
      <w:numFmt w:val="decimal"/>
      <w:lvlText w:val="%1."/>
      <w:lvlJc w:val="left"/>
      <w:pPr>
        <w:ind w:left="720" w:hanging="360"/>
      </w:pPr>
      <w:rPr>
        <w:b/>
        <w:u w:val="none"/>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E637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6A6EB9"/>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43B7EF5"/>
    <w:multiLevelType w:val="hybridMultilevel"/>
    <w:tmpl w:val="C46ABE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A1A374E"/>
    <w:multiLevelType w:val="hybridMultilevel"/>
    <w:tmpl w:val="D7DA5238"/>
    <w:lvl w:ilvl="0" w:tplc="62C0EDF6">
      <w:start w:val="1"/>
      <w:numFmt w:val="bullet"/>
      <w:lvlText w:val=""/>
      <w:lvlJc w:val="left"/>
      <w:pPr>
        <w:ind w:left="721"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970DDA"/>
    <w:multiLevelType w:val="hybridMultilevel"/>
    <w:tmpl w:val="1FFE9ABC"/>
    <w:lvl w:ilvl="0" w:tplc="2D72F62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AD166B"/>
    <w:multiLevelType w:val="hybridMultilevel"/>
    <w:tmpl w:val="C054E4FA"/>
    <w:lvl w:ilvl="0" w:tplc="BE3A5352">
      <w:start w:val="1"/>
      <w:numFmt w:val="bullet"/>
      <w:lvlText w:val="-"/>
      <w:lvlJc w:val="left"/>
      <w:pPr>
        <w:ind w:left="720" w:hanging="360"/>
      </w:pPr>
      <w:rPr>
        <w:rFonts w:ascii="Calibri" w:eastAsia="Calibri" w:hAnsi="Calibri" w:hint="default"/>
        <w:i/>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5A1667F"/>
    <w:multiLevelType w:val="hybridMultilevel"/>
    <w:tmpl w:val="A984CE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3052BA"/>
    <w:multiLevelType w:val="hybridMultilevel"/>
    <w:tmpl w:val="CB4CA1C6"/>
    <w:lvl w:ilvl="0" w:tplc="9D2413FC">
      <w:start w:val="1"/>
      <w:numFmt w:val="upperRoman"/>
      <w:lvlText w:val="%1."/>
      <w:lvlJc w:val="left"/>
      <w:pPr>
        <w:ind w:left="720" w:hanging="360"/>
      </w:pPr>
      <w:rPr>
        <w:rFonts w:hint="default"/>
        <w:color w:val="auto"/>
      </w:rPr>
    </w:lvl>
    <w:lvl w:ilvl="1" w:tplc="EE026ADA">
      <w:start w:val="4"/>
      <w:numFmt w:val="bullet"/>
      <w:lvlText w:val="-"/>
      <w:lvlJc w:val="left"/>
      <w:pPr>
        <w:ind w:left="1785" w:hanging="705"/>
      </w:pPr>
      <w:rPr>
        <w:rFonts w:ascii="Calibri" w:eastAsia="Times New Roman" w:hAnsi="Calibri"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3E2587"/>
    <w:multiLevelType w:val="multilevel"/>
    <w:tmpl w:val="22BCD7D2"/>
    <w:lvl w:ilvl="0">
      <w:start w:val="1"/>
      <w:numFmt w:val="decimal"/>
      <w:lvlText w:val="%1."/>
      <w:lvlJc w:val="left"/>
      <w:pPr>
        <w:tabs>
          <w:tab w:val="num" w:pos="360"/>
        </w:tabs>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E9B63D5"/>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9752A3"/>
    <w:multiLevelType w:val="hybridMultilevel"/>
    <w:tmpl w:val="0F1AB9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7E64D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5DD7565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2E24D4"/>
    <w:multiLevelType w:val="hybridMultilevel"/>
    <w:tmpl w:val="22069EF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67AA3B4E"/>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93E3057"/>
    <w:multiLevelType w:val="hybridMultilevel"/>
    <w:tmpl w:val="67EE7456"/>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28" w15:restartNumberingAfterBreak="0">
    <w:nsid w:val="699F376C"/>
    <w:multiLevelType w:val="hybridMultilevel"/>
    <w:tmpl w:val="D99C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A273A1"/>
    <w:multiLevelType w:val="hybridMultilevel"/>
    <w:tmpl w:val="99F4A21A"/>
    <w:lvl w:ilvl="0" w:tplc="2CE0EE00">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EAC1BF5"/>
    <w:multiLevelType w:val="hybridMultilevel"/>
    <w:tmpl w:val="55AAC1E6"/>
    <w:lvl w:ilvl="0" w:tplc="0B5C0E9C">
      <w:start w:val="1"/>
      <w:numFmt w:val="decimal"/>
      <w:lvlText w:val="%1."/>
      <w:lvlJc w:val="left"/>
      <w:pPr>
        <w:tabs>
          <w:tab w:val="num" w:pos="737"/>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FA67AA0"/>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720E6014"/>
    <w:multiLevelType w:val="hybridMultilevel"/>
    <w:tmpl w:val="E0329E70"/>
    <w:lvl w:ilvl="0" w:tplc="991C3D14">
      <w:start w:val="1"/>
      <w:numFmt w:val="decimal"/>
      <w:lvlText w:val="%1."/>
      <w:lvlJc w:val="left"/>
      <w:pPr>
        <w:tabs>
          <w:tab w:val="num" w:pos="735"/>
        </w:tabs>
        <w:ind w:left="735" w:hanging="375"/>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2E62E5E"/>
    <w:multiLevelType w:val="hybridMultilevel"/>
    <w:tmpl w:val="EDCE76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BD4729"/>
    <w:multiLevelType w:val="multilevel"/>
    <w:tmpl w:val="616C0AD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6"/>
  </w:num>
  <w:num w:numId="3">
    <w:abstractNumId w:val="23"/>
  </w:num>
  <w:num w:numId="4">
    <w:abstractNumId w:val="31"/>
  </w:num>
  <w:num w:numId="5">
    <w:abstractNumId w:val="13"/>
  </w:num>
  <w:num w:numId="6">
    <w:abstractNumId w:val="2"/>
  </w:num>
  <w:num w:numId="7">
    <w:abstractNumId w:val="3"/>
  </w:num>
  <w:num w:numId="8">
    <w:abstractNumId w:val="6"/>
  </w:num>
  <w:num w:numId="9">
    <w:abstractNumId w:val="12"/>
  </w:num>
  <w:num w:numId="10">
    <w:abstractNumId w:val="1"/>
  </w:num>
  <w:num w:numId="11">
    <w:abstractNumId w:val="32"/>
  </w:num>
  <w:num w:numId="12">
    <w:abstractNumId w:val="30"/>
  </w:num>
  <w:num w:numId="13">
    <w:abstractNumId w:val="33"/>
  </w:num>
  <w:num w:numId="14">
    <w:abstractNumId w:val="19"/>
  </w:num>
  <w:num w:numId="15">
    <w:abstractNumId w:val="11"/>
  </w:num>
  <w:num w:numId="16">
    <w:abstractNumId w:val="28"/>
  </w:num>
  <w:num w:numId="17">
    <w:abstractNumId w:val="18"/>
  </w:num>
  <w:num w:numId="18">
    <w:abstractNumId w:val="22"/>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4"/>
  </w:num>
  <w:num w:numId="24">
    <w:abstractNumId w:val="8"/>
  </w:num>
  <w:num w:numId="25">
    <w:abstractNumId w:val="4"/>
  </w:num>
  <w:num w:numId="26">
    <w:abstractNumId w:val="21"/>
  </w:num>
  <w:num w:numId="27">
    <w:abstractNumId w:val="14"/>
  </w:num>
  <w:num w:numId="28">
    <w:abstractNumId w:val="25"/>
  </w:num>
  <w:num w:numId="29">
    <w:abstractNumId w:val="7"/>
  </w:num>
  <w:num w:numId="30">
    <w:abstractNumId w:val="17"/>
  </w:num>
  <w:num w:numId="31">
    <w:abstractNumId w:val="27"/>
  </w:num>
  <w:num w:numId="32">
    <w:abstractNumId w:val="15"/>
  </w:num>
  <w:num w:numId="33">
    <w:abstractNumId w:val="29"/>
  </w:num>
  <w:num w:numId="34">
    <w:abstractNumId w:val="34"/>
  </w:num>
  <w:num w:numId="3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GERONTHISTemporalImpresiones\DocumentoEnlace_14_37_49.doc"/>
    <w:odso/>
  </w:mailMerge>
  <w:defaultTabStop w:val="708"/>
  <w:hyphenationZone w:val="425"/>
  <w:noPunctuationKerning/>
  <w:characterSpacingControl w:val="doNotCompress"/>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2E"/>
    <w:rsid w:val="000002D0"/>
    <w:rsid w:val="00002FD8"/>
    <w:rsid w:val="00005EC4"/>
    <w:rsid w:val="00010034"/>
    <w:rsid w:val="000108BA"/>
    <w:rsid w:val="00012EF3"/>
    <w:rsid w:val="00015B96"/>
    <w:rsid w:val="000165E6"/>
    <w:rsid w:val="000177C4"/>
    <w:rsid w:val="00017E99"/>
    <w:rsid w:val="00020E16"/>
    <w:rsid w:val="00024038"/>
    <w:rsid w:val="00025CCA"/>
    <w:rsid w:val="00032FFC"/>
    <w:rsid w:val="00033327"/>
    <w:rsid w:val="00037473"/>
    <w:rsid w:val="000436CE"/>
    <w:rsid w:val="000445DA"/>
    <w:rsid w:val="00044BE6"/>
    <w:rsid w:val="000552BC"/>
    <w:rsid w:val="000563E9"/>
    <w:rsid w:val="0006187F"/>
    <w:rsid w:val="000619AE"/>
    <w:rsid w:val="000622B7"/>
    <w:rsid w:val="0007282A"/>
    <w:rsid w:val="00074785"/>
    <w:rsid w:val="00074C14"/>
    <w:rsid w:val="00082A5A"/>
    <w:rsid w:val="000837A6"/>
    <w:rsid w:val="00083A59"/>
    <w:rsid w:val="00084E3C"/>
    <w:rsid w:val="00087581"/>
    <w:rsid w:val="000918B1"/>
    <w:rsid w:val="00094475"/>
    <w:rsid w:val="000A149D"/>
    <w:rsid w:val="000B4FA3"/>
    <w:rsid w:val="000B671C"/>
    <w:rsid w:val="000B691B"/>
    <w:rsid w:val="000B7587"/>
    <w:rsid w:val="000B7BBC"/>
    <w:rsid w:val="000C266D"/>
    <w:rsid w:val="000C5127"/>
    <w:rsid w:val="000D114E"/>
    <w:rsid w:val="000D3399"/>
    <w:rsid w:val="000D3D10"/>
    <w:rsid w:val="000D4C1C"/>
    <w:rsid w:val="000D5D50"/>
    <w:rsid w:val="000E035D"/>
    <w:rsid w:val="000E424A"/>
    <w:rsid w:val="000E5BFD"/>
    <w:rsid w:val="000F110F"/>
    <w:rsid w:val="000F3A23"/>
    <w:rsid w:val="000F5698"/>
    <w:rsid w:val="000F7859"/>
    <w:rsid w:val="00103058"/>
    <w:rsid w:val="00104EF6"/>
    <w:rsid w:val="001171D0"/>
    <w:rsid w:val="00122487"/>
    <w:rsid w:val="00126E5E"/>
    <w:rsid w:val="00127FAC"/>
    <w:rsid w:val="00131244"/>
    <w:rsid w:val="00132647"/>
    <w:rsid w:val="001356ED"/>
    <w:rsid w:val="0013594E"/>
    <w:rsid w:val="00140B7A"/>
    <w:rsid w:val="0014127C"/>
    <w:rsid w:val="00142C44"/>
    <w:rsid w:val="001430B4"/>
    <w:rsid w:val="00155E61"/>
    <w:rsid w:val="001561E5"/>
    <w:rsid w:val="00160AF0"/>
    <w:rsid w:val="0016308A"/>
    <w:rsid w:val="00164ED1"/>
    <w:rsid w:val="001654C3"/>
    <w:rsid w:val="00166B1E"/>
    <w:rsid w:val="00167F35"/>
    <w:rsid w:val="00173CCA"/>
    <w:rsid w:val="00174618"/>
    <w:rsid w:val="0017682E"/>
    <w:rsid w:val="00177033"/>
    <w:rsid w:val="00177A31"/>
    <w:rsid w:val="0018222B"/>
    <w:rsid w:val="00182AC3"/>
    <w:rsid w:val="001837A5"/>
    <w:rsid w:val="00186499"/>
    <w:rsid w:val="00192F56"/>
    <w:rsid w:val="0019774C"/>
    <w:rsid w:val="001A42C7"/>
    <w:rsid w:val="001A560C"/>
    <w:rsid w:val="001C2710"/>
    <w:rsid w:val="001E3C20"/>
    <w:rsid w:val="001E3D5C"/>
    <w:rsid w:val="001E6D80"/>
    <w:rsid w:val="001F13CF"/>
    <w:rsid w:val="001F3D76"/>
    <w:rsid w:val="001F40C9"/>
    <w:rsid w:val="001F6C6F"/>
    <w:rsid w:val="001F7B73"/>
    <w:rsid w:val="0020035F"/>
    <w:rsid w:val="00215185"/>
    <w:rsid w:val="00223E38"/>
    <w:rsid w:val="002300F7"/>
    <w:rsid w:val="00231951"/>
    <w:rsid w:val="00233ADE"/>
    <w:rsid w:val="002371C3"/>
    <w:rsid w:val="00240B63"/>
    <w:rsid w:val="00246434"/>
    <w:rsid w:val="002466D9"/>
    <w:rsid w:val="002504A0"/>
    <w:rsid w:val="0025208A"/>
    <w:rsid w:val="00252271"/>
    <w:rsid w:val="00253BDD"/>
    <w:rsid w:val="0025575A"/>
    <w:rsid w:val="00262C10"/>
    <w:rsid w:val="00264860"/>
    <w:rsid w:val="002677B0"/>
    <w:rsid w:val="0026785A"/>
    <w:rsid w:val="002679B6"/>
    <w:rsid w:val="00273577"/>
    <w:rsid w:val="00281A73"/>
    <w:rsid w:val="002822E6"/>
    <w:rsid w:val="00284935"/>
    <w:rsid w:val="00287A8B"/>
    <w:rsid w:val="0029082D"/>
    <w:rsid w:val="0029127C"/>
    <w:rsid w:val="0029608A"/>
    <w:rsid w:val="00296CD7"/>
    <w:rsid w:val="002A0215"/>
    <w:rsid w:val="002A024C"/>
    <w:rsid w:val="002A13E2"/>
    <w:rsid w:val="002A1D0D"/>
    <w:rsid w:val="002A24F8"/>
    <w:rsid w:val="002A60BD"/>
    <w:rsid w:val="002A733F"/>
    <w:rsid w:val="002B1681"/>
    <w:rsid w:val="002B3392"/>
    <w:rsid w:val="002B52FC"/>
    <w:rsid w:val="002B5D81"/>
    <w:rsid w:val="002C10AE"/>
    <w:rsid w:val="002C4099"/>
    <w:rsid w:val="002C5089"/>
    <w:rsid w:val="002C555C"/>
    <w:rsid w:val="002D3366"/>
    <w:rsid w:val="002D43A0"/>
    <w:rsid w:val="002D72B7"/>
    <w:rsid w:val="002D7492"/>
    <w:rsid w:val="002E0033"/>
    <w:rsid w:val="002E277E"/>
    <w:rsid w:val="002E2B26"/>
    <w:rsid w:val="002E3B50"/>
    <w:rsid w:val="00302F78"/>
    <w:rsid w:val="00310348"/>
    <w:rsid w:val="0031263B"/>
    <w:rsid w:val="00314435"/>
    <w:rsid w:val="00316906"/>
    <w:rsid w:val="003263E2"/>
    <w:rsid w:val="0032640E"/>
    <w:rsid w:val="003266A7"/>
    <w:rsid w:val="00326F23"/>
    <w:rsid w:val="003318D0"/>
    <w:rsid w:val="00332549"/>
    <w:rsid w:val="00334E90"/>
    <w:rsid w:val="00343DD7"/>
    <w:rsid w:val="00346E82"/>
    <w:rsid w:val="00347CB8"/>
    <w:rsid w:val="0035197E"/>
    <w:rsid w:val="00351BB3"/>
    <w:rsid w:val="00355F3D"/>
    <w:rsid w:val="00364133"/>
    <w:rsid w:val="003664F1"/>
    <w:rsid w:val="0036664F"/>
    <w:rsid w:val="00370FE4"/>
    <w:rsid w:val="00371603"/>
    <w:rsid w:val="0037393C"/>
    <w:rsid w:val="00373C37"/>
    <w:rsid w:val="00377C65"/>
    <w:rsid w:val="0038043D"/>
    <w:rsid w:val="00381603"/>
    <w:rsid w:val="00384AB0"/>
    <w:rsid w:val="00391AF8"/>
    <w:rsid w:val="0039433B"/>
    <w:rsid w:val="003948F3"/>
    <w:rsid w:val="00395764"/>
    <w:rsid w:val="003A2CBE"/>
    <w:rsid w:val="003A398C"/>
    <w:rsid w:val="003A67CB"/>
    <w:rsid w:val="003B09B9"/>
    <w:rsid w:val="003B4647"/>
    <w:rsid w:val="003B60BA"/>
    <w:rsid w:val="003C0921"/>
    <w:rsid w:val="003C14D6"/>
    <w:rsid w:val="003C2190"/>
    <w:rsid w:val="003C2AB2"/>
    <w:rsid w:val="003C371C"/>
    <w:rsid w:val="003C4123"/>
    <w:rsid w:val="003D127B"/>
    <w:rsid w:val="003D1485"/>
    <w:rsid w:val="003D3F01"/>
    <w:rsid w:val="003D5F53"/>
    <w:rsid w:val="003E07A9"/>
    <w:rsid w:val="003E7B8C"/>
    <w:rsid w:val="003F0F70"/>
    <w:rsid w:val="003F1143"/>
    <w:rsid w:val="0040136E"/>
    <w:rsid w:val="00405330"/>
    <w:rsid w:val="00410B48"/>
    <w:rsid w:val="00413442"/>
    <w:rsid w:val="004141D4"/>
    <w:rsid w:val="00415C0E"/>
    <w:rsid w:val="00420613"/>
    <w:rsid w:val="00420FDA"/>
    <w:rsid w:val="00424D8F"/>
    <w:rsid w:val="00425F2A"/>
    <w:rsid w:val="004267AF"/>
    <w:rsid w:val="0043059F"/>
    <w:rsid w:val="00431700"/>
    <w:rsid w:val="00431ED2"/>
    <w:rsid w:val="00434450"/>
    <w:rsid w:val="00437369"/>
    <w:rsid w:val="00441370"/>
    <w:rsid w:val="00445B6B"/>
    <w:rsid w:val="004526A6"/>
    <w:rsid w:val="004541EB"/>
    <w:rsid w:val="00460A5F"/>
    <w:rsid w:val="00465EE3"/>
    <w:rsid w:val="00467F1B"/>
    <w:rsid w:val="00471E42"/>
    <w:rsid w:val="004738AA"/>
    <w:rsid w:val="0048002D"/>
    <w:rsid w:val="004802B2"/>
    <w:rsid w:val="004809FC"/>
    <w:rsid w:val="004872B8"/>
    <w:rsid w:val="004903FA"/>
    <w:rsid w:val="00497468"/>
    <w:rsid w:val="004A237A"/>
    <w:rsid w:val="004A4E10"/>
    <w:rsid w:val="004A5FFC"/>
    <w:rsid w:val="004A64F7"/>
    <w:rsid w:val="004B06BE"/>
    <w:rsid w:val="004B2F28"/>
    <w:rsid w:val="004B50F5"/>
    <w:rsid w:val="004C3A65"/>
    <w:rsid w:val="004C4A4B"/>
    <w:rsid w:val="004D264B"/>
    <w:rsid w:val="004D2879"/>
    <w:rsid w:val="004D5489"/>
    <w:rsid w:val="004D5CD7"/>
    <w:rsid w:val="004E1B8A"/>
    <w:rsid w:val="004E218E"/>
    <w:rsid w:val="004E4A4D"/>
    <w:rsid w:val="005016A2"/>
    <w:rsid w:val="00502094"/>
    <w:rsid w:val="005127D8"/>
    <w:rsid w:val="00514A8F"/>
    <w:rsid w:val="00514D68"/>
    <w:rsid w:val="005222B0"/>
    <w:rsid w:val="00525862"/>
    <w:rsid w:val="00526EF0"/>
    <w:rsid w:val="005304E6"/>
    <w:rsid w:val="00531164"/>
    <w:rsid w:val="00535AF6"/>
    <w:rsid w:val="00536958"/>
    <w:rsid w:val="0054135A"/>
    <w:rsid w:val="005510D1"/>
    <w:rsid w:val="005523D1"/>
    <w:rsid w:val="00552970"/>
    <w:rsid w:val="0055533B"/>
    <w:rsid w:val="00556E92"/>
    <w:rsid w:val="0056242C"/>
    <w:rsid w:val="0056690E"/>
    <w:rsid w:val="00567EB4"/>
    <w:rsid w:val="005769EF"/>
    <w:rsid w:val="00577C41"/>
    <w:rsid w:val="005818C3"/>
    <w:rsid w:val="005844CB"/>
    <w:rsid w:val="00587EA8"/>
    <w:rsid w:val="0059292D"/>
    <w:rsid w:val="005A18D6"/>
    <w:rsid w:val="005A27B7"/>
    <w:rsid w:val="005A38DF"/>
    <w:rsid w:val="005B078E"/>
    <w:rsid w:val="005B1E91"/>
    <w:rsid w:val="005B470D"/>
    <w:rsid w:val="005C29A0"/>
    <w:rsid w:val="005C667B"/>
    <w:rsid w:val="005D2B2D"/>
    <w:rsid w:val="005D5888"/>
    <w:rsid w:val="005D5CB5"/>
    <w:rsid w:val="005D63FE"/>
    <w:rsid w:val="005E1C62"/>
    <w:rsid w:val="005E5348"/>
    <w:rsid w:val="005E555A"/>
    <w:rsid w:val="005E68B5"/>
    <w:rsid w:val="005F0DE1"/>
    <w:rsid w:val="005F1E30"/>
    <w:rsid w:val="005F4E1C"/>
    <w:rsid w:val="005F4F60"/>
    <w:rsid w:val="00605E81"/>
    <w:rsid w:val="006103AB"/>
    <w:rsid w:val="0061334A"/>
    <w:rsid w:val="0061659B"/>
    <w:rsid w:val="00617BA1"/>
    <w:rsid w:val="00620036"/>
    <w:rsid w:val="00621E11"/>
    <w:rsid w:val="00623C03"/>
    <w:rsid w:val="006253CA"/>
    <w:rsid w:val="00625E2E"/>
    <w:rsid w:val="00633FAD"/>
    <w:rsid w:val="006355D5"/>
    <w:rsid w:val="006401CC"/>
    <w:rsid w:val="00641885"/>
    <w:rsid w:val="00645082"/>
    <w:rsid w:val="00645EAA"/>
    <w:rsid w:val="0064736A"/>
    <w:rsid w:val="00652736"/>
    <w:rsid w:val="00655A54"/>
    <w:rsid w:val="00656551"/>
    <w:rsid w:val="00657092"/>
    <w:rsid w:val="0066019D"/>
    <w:rsid w:val="006617A7"/>
    <w:rsid w:val="006644E7"/>
    <w:rsid w:val="0066528A"/>
    <w:rsid w:val="006671C9"/>
    <w:rsid w:val="006720E7"/>
    <w:rsid w:val="00677D8E"/>
    <w:rsid w:val="006800D3"/>
    <w:rsid w:val="006931A5"/>
    <w:rsid w:val="00695F4B"/>
    <w:rsid w:val="006A4CA1"/>
    <w:rsid w:val="006A7B3C"/>
    <w:rsid w:val="006B0F85"/>
    <w:rsid w:val="006B3842"/>
    <w:rsid w:val="006B3A70"/>
    <w:rsid w:val="006B4514"/>
    <w:rsid w:val="006B604A"/>
    <w:rsid w:val="006C332C"/>
    <w:rsid w:val="006C34C3"/>
    <w:rsid w:val="006C4D85"/>
    <w:rsid w:val="006D25E4"/>
    <w:rsid w:val="006D335D"/>
    <w:rsid w:val="006D7040"/>
    <w:rsid w:val="006E1B1F"/>
    <w:rsid w:val="006E4537"/>
    <w:rsid w:val="006E718A"/>
    <w:rsid w:val="006F13C0"/>
    <w:rsid w:val="006F3ACE"/>
    <w:rsid w:val="006F3E45"/>
    <w:rsid w:val="00700CDA"/>
    <w:rsid w:val="00701B8A"/>
    <w:rsid w:val="007062EF"/>
    <w:rsid w:val="007063CF"/>
    <w:rsid w:val="00713B1E"/>
    <w:rsid w:val="007157E5"/>
    <w:rsid w:val="007159EF"/>
    <w:rsid w:val="00715A1A"/>
    <w:rsid w:val="00716CD2"/>
    <w:rsid w:val="00721908"/>
    <w:rsid w:val="00721D60"/>
    <w:rsid w:val="00722E73"/>
    <w:rsid w:val="00723167"/>
    <w:rsid w:val="007314FF"/>
    <w:rsid w:val="00735891"/>
    <w:rsid w:val="00736E2A"/>
    <w:rsid w:val="00767182"/>
    <w:rsid w:val="0077157F"/>
    <w:rsid w:val="00773ED6"/>
    <w:rsid w:val="0077608E"/>
    <w:rsid w:val="00781346"/>
    <w:rsid w:val="00784381"/>
    <w:rsid w:val="007844D7"/>
    <w:rsid w:val="00784CA7"/>
    <w:rsid w:val="00785176"/>
    <w:rsid w:val="00785285"/>
    <w:rsid w:val="00786DD4"/>
    <w:rsid w:val="00787A83"/>
    <w:rsid w:val="00791C72"/>
    <w:rsid w:val="00791F04"/>
    <w:rsid w:val="007971DF"/>
    <w:rsid w:val="007A2632"/>
    <w:rsid w:val="007A5D16"/>
    <w:rsid w:val="007B48B1"/>
    <w:rsid w:val="007B6C9C"/>
    <w:rsid w:val="007B71A2"/>
    <w:rsid w:val="007C0DEB"/>
    <w:rsid w:val="007C17D4"/>
    <w:rsid w:val="007C2BE3"/>
    <w:rsid w:val="007C3FA0"/>
    <w:rsid w:val="007C4513"/>
    <w:rsid w:val="007C65E3"/>
    <w:rsid w:val="007D272F"/>
    <w:rsid w:val="007D380F"/>
    <w:rsid w:val="007D561A"/>
    <w:rsid w:val="007D756C"/>
    <w:rsid w:val="007E4A5C"/>
    <w:rsid w:val="007E7FAC"/>
    <w:rsid w:val="007F2E34"/>
    <w:rsid w:val="007F42FA"/>
    <w:rsid w:val="007F6A3E"/>
    <w:rsid w:val="00802588"/>
    <w:rsid w:val="00814318"/>
    <w:rsid w:val="008155C7"/>
    <w:rsid w:val="00815A0B"/>
    <w:rsid w:val="00821829"/>
    <w:rsid w:val="00821FA3"/>
    <w:rsid w:val="00822B17"/>
    <w:rsid w:val="00822B58"/>
    <w:rsid w:val="008308D4"/>
    <w:rsid w:val="00830E72"/>
    <w:rsid w:val="00831D97"/>
    <w:rsid w:val="008334DC"/>
    <w:rsid w:val="00833DC8"/>
    <w:rsid w:val="00836EDF"/>
    <w:rsid w:val="00840CED"/>
    <w:rsid w:val="00843A34"/>
    <w:rsid w:val="0085020D"/>
    <w:rsid w:val="008504EF"/>
    <w:rsid w:val="00851899"/>
    <w:rsid w:val="00852A7B"/>
    <w:rsid w:val="008534E2"/>
    <w:rsid w:val="008558B5"/>
    <w:rsid w:val="00863282"/>
    <w:rsid w:val="00863ED4"/>
    <w:rsid w:val="00865E4B"/>
    <w:rsid w:val="00870F20"/>
    <w:rsid w:val="0087263D"/>
    <w:rsid w:val="00875BF9"/>
    <w:rsid w:val="008779DE"/>
    <w:rsid w:val="008805E1"/>
    <w:rsid w:val="00882D9B"/>
    <w:rsid w:val="00883D2B"/>
    <w:rsid w:val="00887DC9"/>
    <w:rsid w:val="00891B49"/>
    <w:rsid w:val="008938FA"/>
    <w:rsid w:val="00895AEB"/>
    <w:rsid w:val="008A19DF"/>
    <w:rsid w:val="008A35BA"/>
    <w:rsid w:val="008B1878"/>
    <w:rsid w:val="008C1F43"/>
    <w:rsid w:val="008C21A8"/>
    <w:rsid w:val="008C2999"/>
    <w:rsid w:val="008C4209"/>
    <w:rsid w:val="008C631F"/>
    <w:rsid w:val="008D1FD2"/>
    <w:rsid w:val="008E4468"/>
    <w:rsid w:val="008E62D3"/>
    <w:rsid w:val="008F2662"/>
    <w:rsid w:val="008F4A8B"/>
    <w:rsid w:val="00900913"/>
    <w:rsid w:val="00902F8B"/>
    <w:rsid w:val="00904460"/>
    <w:rsid w:val="0091315D"/>
    <w:rsid w:val="00914C3B"/>
    <w:rsid w:val="00923FA6"/>
    <w:rsid w:val="009251C0"/>
    <w:rsid w:val="009313ED"/>
    <w:rsid w:val="0093333F"/>
    <w:rsid w:val="00934388"/>
    <w:rsid w:val="0094033B"/>
    <w:rsid w:val="00942701"/>
    <w:rsid w:val="00950EC1"/>
    <w:rsid w:val="00952979"/>
    <w:rsid w:val="009542D9"/>
    <w:rsid w:val="009548FB"/>
    <w:rsid w:val="009572E8"/>
    <w:rsid w:val="00963D8F"/>
    <w:rsid w:val="0096483A"/>
    <w:rsid w:val="00966804"/>
    <w:rsid w:val="00967E1F"/>
    <w:rsid w:val="00980299"/>
    <w:rsid w:val="009820A6"/>
    <w:rsid w:val="009926F7"/>
    <w:rsid w:val="009959E6"/>
    <w:rsid w:val="00996E42"/>
    <w:rsid w:val="009A017F"/>
    <w:rsid w:val="009A1E46"/>
    <w:rsid w:val="009A5025"/>
    <w:rsid w:val="009A76AC"/>
    <w:rsid w:val="009B1308"/>
    <w:rsid w:val="009B5F0F"/>
    <w:rsid w:val="009C0EED"/>
    <w:rsid w:val="009C12D4"/>
    <w:rsid w:val="009C1746"/>
    <w:rsid w:val="009C1B14"/>
    <w:rsid w:val="009C380A"/>
    <w:rsid w:val="009C609F"/>
    <w:rsid w:val="009D6535"/>
    <w:rsid w:val="009E3737"/>
    <w:rsid w:val="009E437C"/>
    <w:rsid w:val="009E53A0"/>
    <w:rsid w:val="009E55C6"/>
    <w:rsid w:val="009E63C3"/>
    <w:rsid w:val="009E64F1"/>
    <w:rsid w:val="009E7717"/>
    <w:rsid w:val="009F03ED"/>
    <w:rsid w:val="009F38BD"/>
    <w:rsid w:val="00A01F09"/>
    <w:rsid w:val="00A0304E"/>
    <w:rsid w:val="00A035AA"/>
    <w:rsid w:val="00A03799"/>
    <w:rsid w:val="00A0423D"/>
    <w:rsid w:val="00A10F7D"/>
    <w:rsid w:val="00A12BA8"/>
    <w:rsid w:val="00A16AEA"/>
    <w:rsid w:val="00A17361"/>
    <w:rsid w:val="00A17442"/>
    <w:rsid w:val="00A2191D"/>
    <w:rsid w:val="00A3029D"/>
    <w:rsid w:val="00A34FAE"/>
    <w:rsid w:val="00A4050D"/>
    <w:rsid w:val="00A40A49"/>
    <w:rsid w:val="00A411E6"/>
    <w:rsid w:val="00A41491"/>
    <w:rsid w:val="00A53A3C"/>
    <w:rsid w:val="00A553E8"/>
    <w:rsid w:val="00A64B2C"/>
    <w:rsid w:val="00A65082"/>
    <w:rsid w:val="00A667AE"/>
    <w:rsid w:val="00A6734A"/>
    <w:rsid w:val="00A67D08"/>
    <w:rsid w:val="00A7555B"/>
    <w:rsid w:val="00A76106"/>
    <w:rsid w:val="00A820C2"/>
    <w:rsid w:val="00A871CE"/>
    <w:rsid w:val="00A92BE0"/>
    <w:rsid w:val="00A95D7B"/>
    <w:rsid w:val="00A96FAF"/>
    <w:rsid w:val="00AA0A35"/>
    <w:rsid w:val="00AA2BC0"/>
    <w:rsid w:val="00AA5381"/>
    <w:rsid w:val="00AA636B"/>
    <w:rsid w:val="00AA738F"/>
    <w:rsid w:val="00AB043B"/>
    <w:rsid w:val="00AB5080"/>
    <w:rsid w:val="00AB6823"/>
    <w:rsid w:val="00AC05F9"/>
    <w:rsid w:val="00AD62DE"/>
    <w:rsid w:val="00AD7C71"/>
    <w:rsid w:val="00AF106D"/>
    <w:rsid w:val="00AF675B"/>
    <w:rsid w:val="00AF7691"/>
    <w:rsid w:val="00AF7696"/>
    <w:rsid w:val="00B00DC6"/>
    <w:rsid w:val="00B020CD"/>
    <w:rsid w:val="00B0622C"/>
    <w:rsid w:val="00B11BC2"/>
    <w:rsid w:val="00B24367"/>
    <w:rsid w:val="00B24563"/>
    <w:rsid w:val="00B248DA"/>
    <w:rsid w:val="00B301F6"/>
    <w:rsid w:val="00B3734C"/>
    <w:rsid w:val="00B4199B"/>
    <w:rsid w:val="00B4218D"/>
    <w:rsid w:val="00B427E3"/>
    <w:rsid w:val="00B432CD"/>
    <w:rsid w:val="00B434D3"/>
    <w:rsid w:val="00B604FB"/>
    <w:rsid w:val="00B700A7"/>
    <w:rsid w:val="00B71F12"/>
    <w:rsid w:val="00B8042D"/>
    <w:rsid w:val="00B8787E"/>
    <w:rsid w:val="00B87B67"/>
    <w:rsid w:val="00B87CAC"/>
    <w:rsid w:val="00B90676"/>
    <w:rsid w:val="00B93177"/>
    <w:rsid w:val="00B9497B"/>
    <w:rsid w:val="00B95EC8"/>
    <w:rsid w:val="00B97C6D"/>
    <w:rsid w:val="00B97DFA"/>
    <w:rsid w:val="00BA26ED"/>
    <w:rsid w:val="00BA2B9C"/>
    <w:rsid w:val="00BA56E7"/>
    <w:rsid w:val="00BA5A43"/>
    <w:rsid w:val="00BA7906"/>
    <w:rsid w:val="00BA7CB0"/>
    <w:rsid w:val="00BB156A"/>
    <w:rsid w:val="00BB4231"/>
    <w:rsid w:val="00BB5E94"/>
    <w:rsid w:val="00BB6CE4"/>
    <w:rsid w:val="00BB7A15"/>
    <w:rsid w:val="00BC0111"/>
    <w:rsid w:val="00BC0146"/>
    <w:rsid w:val="00BC28B1"/>
    <w:rsid w:val="00BC39B6"/>
    <w:rsid w:val="00BC3B70"/>
    <w:rsid w:val="00BC7156"/>
    <w:rsid w:val="00BD211F"/>
    <w:rsid w:val="00BD37C5"/>
    <w:rsid w:val="00BD66C6"/>
    <w:rsid w:val="00BE23E7"/>
    <w:rsid w:val="00BE267E"/>
    <w:rsid w:val="00BE38DE"/>
    <w:rsid w:val="00BE432E"/>
    <w:rsid w:val="00BE7004"/>
    <w:rsid w:val="00BE7B25"/>
    <w:rsid w:val="00BF7237"/>
    <w:rsid w:val="00C02182"/>
    <w:rsid w:val="00C0448A"/>
    <w:rsid w:val="00C04707"/>
    <w:rsid w:val="00C1056D"/>
    <w:rsid w:val="00C113C8"/>
    <w:rsid w:val="00C11D03"/>
    <w:rsid w:val="00C121EB"/>
    <w:rsid w:val="00C26BE3"/>
    <w:rsid w:val="00C324B8"/>
    <w:rsid w:val="00C34AB6"/>
    <w:rsid w:val="00C35919"/>
    <w:rsid w:val="00C40095"/>
    <w:rsid w:val="00C41245"/>
    <w:rsid w:val="00C443BD"/>
    <w:rsid w:val="00C447EF"/>
    <w:rsid w:val="00C455B8"/>
    <w:rsid w:val="00C53655"/>
    <w:rsid w:val="00C53AA5"/>
    <w:rsid w:val="00C540AE"/>
    <w:rsid w:val="00C54717"/>
    <w:rsid w:val="00C55F29"/>
    <w:rsid w:val="00C61A5C"/>
    <w:rsid w:val="00C644D7"/>
    <w:rsid w:val="00C64C15"/>
    <w:rsid w:val="00C65DEB"/>
    <w:rsid w:val="00C65EDB"/>
    <w:rsid w:val="00C67E81"/>
    <w:rsid w:val="00C71E81"/>
    <w:rsid w:val="00C72505"/>
    <w:rsid w:val="00C75341"/>
    <w:rsid w:val="00C77271"/>
    <w:rsid w:val="00C80F77"/>
    <w:rsid w:val="00C83E31"/>
    <w:rsid w:val="00C85130"/>
    <w:rsid w:val="00C85915"/>
    <w:rsid w:val="00C8718F"/>
    <w:rsid w:val="00C91157"/>
    <w:rsid w:val="00C91226"/>
    <w:rsid w:val="00C97A6C"/>
    <w:rsid w:val="00CA1C81"/>
    <w:rsid w:val="00CB0A57"/>
    <w:rsid w:val="00CB0C11"/>
    <w:rsid w:val="00CB1AEB"/>
    <w:rsid w:val="00CB2389"/>
    <w:rsid w:val="00CB34EE"/>
    <w:rsid w:val="00CB636C"/>
    <w:rsid w:val="00CC1531"/>
    <w:rsid w:val="00CC1B03"/>
    <w:rsid w:val="00CC637C"/>
    <w:rsid w:val="00CC6EE8"/>
    <w:rsid w:val="00CD01AD"/>
    <w:rsid w:val="00CD07E4"/>
    <w:rsid w:val="00CD33F0"/>
    <w:rsid w:val="00CD3FF1"/>
    <w:rsid w:val="00CE2647"/>
    <w:rsid w:val="00CE38B2"/>
    <w:rsid w:val="00CE428D"/>
    <w:rsid w:val="00CE5597"/>
    <w:rsid w:val="00CF1079"/>
    <w:rsid w:val="00CF27FB"/>
    <w:rsid w:val="00CF4D43"/>
    <w:rsid w:val="00CF5ED9"/>
    <w:rsid w:val="00CF76A8"/>
    <w:rsid w:val="00D005C9"/>
    <w:rsid w:val="00D02A81"/>
    <w:rsid w:val="00D03356"/>
    <w:rsid w:val="00D06407"/>
    <w:rsid w:val="00D06FB6"/>
    <w:rsid w:val="00D11084"/>
    <w:rsid w:val="00D12F45"/>
    <w:rsid w:val="00D20B25"/>
    <w:rsid w:val="00D2342E"/>
    <w:rsid w:val="00D3037C"/>
    <w:rsid w:val="00D33EDF"/>
    <w:rsid w:val="00D37F5D"/>
    <w:rsid w:val="00D511C2"/>
    <w:rsid w:val="00D52465"/>
    <w:rsid w:val="00D5658B"/>
    <w:rsid w:val="00D56F81"/>
    <w:rsid w:val="00D672A1"/>
    <w:rsid w:val="00D70D02"/>
    <w:rsid w:val="00D74D89"/>
    <w:rsid w:val="00D80F7E"/>
    <w:rsid w:val="00D82F35"/>
    <w:rsid w:val="00D83CF6"/>
    <w:rsid w:val="00D87363"/>
    <w:rsid w:val="00D96092"/>
    <w:rsid w:val="00DA1219"/>
    <w:rsid w:val="00DA5664"/>
    <w:rsid w:val="00DC7D7F"/>
    <w:rsid w:val="00DD095D"/>
    <w:rsid w:val="00DD2063"/>
    <w:rsid w:val="00DD6073"/>
    <w:rsid w:val="00DE0CF2"/>
    <w:rsid w:val="00DE21E2"/>
    <w:rsid w:val="00DE31F7"/>
    <w:rsid w:val="00DE5E3B"/>
    <w:rsid w:val="00DF06A3"/>
    <w:rsid w:val="00DF22E4"/>
    <w:rsid w:val="00DF67E9"/>
    <w:rsid w:val="00E01BAD"/>
    <w:rsid w:val="00E0446D"/>
    <w:rsid w:val="00E104B4"/>
    <w:rsid w:val="00E133A4"/>
    <w:rsid w:val="00E21BAD"/>
    <w:rsid w:val="00E223D1"/>
    <w:rsid w:val="00E23DEC"/>
    <w:rsid w:val="00E24534"/>
    <w:rsid w:val="00E26FE9"/>
    <w:rsid w:val="00E30314"/>
    <w:rsid w:val="00E30C15"/>
    <w:rsid w:val="00E31987"/>
    <w:rsid w:val="00E31A6C"/>
    <w:rsid w:val="00E33DD5"/>
    <w:rsid w:val="00E35C8C"/>
    <w:rsid w:val="00E36EBC"/>
    <w:rsid w:val="00E3704F"/>
    <w:rsid w:val="00E4501F"/>
    <w:rsid w:val="00E46F72"/>
    <w:rsid w:val="00E53589"/>
    <w:rsid w:val="00E53865"/>
    <w:rsid w:val="00E56C1E"/>
    <w:rsid w:val="00E56D37"/>
    <w:rsid w:val="00E645E5"/>
    <w:rsid w:val="00E66771"/>
    <w:rsid w:val="00E67D6F"/>
    <w:rsid w:val="00E707A6"/>
    <w:rsid w:val="00E73F47"/>
    <w:rsid w:val="00E74410"/>
    <w:rsid w:val="00E76F1D"/>
    <w:rsid w:val="00E7741E"/>
    <w:rsid w:val="00E8452A"/>
    <w:rsid w:val="00E84B3E"/>
    <w:rsid w:val="00E8681A"/>
    <w:rsid w:val="00E9172C"/>
    <w:rsid w:val="00E93655"/>
    <w:rsid w:val="00E97452"/>
    <w:rsid w:val="00EA2D6B"/>
    <w:rsid w:val="00EA65FC"/>
    <w:rsid w:val="00EB032C"/>
    <w:rsid w:val="00EB0F75"/>
    <w:rsid w:val="00EB191C"/>
    <w:rsid w:val="00EB4A93"/>
    <w:rsid w:val="00EB4C56"/>
    <w:rsid w:val="00EB5776"/>
    <w:rsid w:val="00EC5AC0"/>
    <w:rsid w:val="00ED2D5F"/>
    <w:rsid w:val="00ED3272"/>
    <w:rsid w:val="00EE1B06"/>
    <w:rsid w:val="00EE28B3"/>
    <w:rsid w:val="00EE47CC"/>
    <w:rsid w:val="00EE6CD5"/>
    <w:rsid w:val="00EF3A5B"/>
    <w:rsid w:val="00EF48BA"/>
    <w:rsid w:val="00EF7560"/>
    <w:rsid w:val="00F0475D"/>
    <w:rsid w:val="00F0584E"/>
    <w:rsid w:val="00F12493"/>
    <w:rsid w:val="00F13234"/>
    <w:rsid w:val="00F14BF9"/>
    <w:rsid w:val="00F17D29"/>
    <w:rsid w:val="00F2423E"/>
    <w:rsid w:val="00F24446"/>
    <w:rsid w:val="00F274E6"/>
    <w:rsid w:val="00F3087D"/>
    <w:rsid w:val="00F30E54"/>
    <w:rsid w:val="00F32215"/>
    <w:rsid w:val="00F32C67"/>
    <w:rsid w:val="00F33394"/>
    <w:rsid w:val="00F33DE0"/>
    <w:rsid w:val="00F4179C"/>
    <w:rsid w:val="00F420B5"/>
    <w:rsid w:val="00F46974"/>
    <w:rsid w:val="00F72011"/>
    <w:rsid w:val="00F85975"/>
    <w:rsid w:val="00F87734"/>
    <w:rsid w:val="00F948EC"/>
    <w:rsid w:val="00F958D5"/>
    <w:rsid w:val="00FA1C06"/>
    <w:rsid w:val="00FA31F1"/>
    <w:rsid w:val="00FA6939"/>
    <w:rsid w:val="00FA7BC2"/>
    <w:rsid w:val="00FB0552"/>
    <w:rsid w:val="00FC3730"/>
    <w:rsid w:val="00FC61D9"/>
    <w:rsid w:val="00FD2BBC"/>
    <w:rsid w:val="00FD30F7"/>
    <w:rsid w:val="00FD45F4"/>
    <w:rsid w:val="00FE0A35"/>
    <w:rsid w:val="00FF0660"/>
    <w:rsid w:val="00FF1B6C"/>
    <w:rsid w:val="00FF6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E131D54"/>
  <w15:chartTrackingRefBased/>
  <w15:docId w15:val="{D6F562DA-E885-4FF0-BD95-28177338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089"/>
    <w:rPr>
      <w:sz w:val="24"/>
      <w:szCs w:val="24"/>
    </w:rPr>
  </w:style>
  <w:style w:type="paragraph" w:styleId="Ttulo1">
    <w:name w:val="heading 1"/>
    <w:basedOn w:val="Normal"/>
    <w:next w:val="Normal"/>
    <w:qFormat/>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pPr>
      <w:keepNext/>
      <w:jc w:val="center"/>
      <w:outlineLvl w:val="1"/>
    </w:pPr>
    <w:rPr>
      <w:rFonts w:ascii="Tahoma" w:hAnsi="Tahoma"/>
      <w:b/>
      <w:sz w:val="20"/>
      <w:szCs w:val="20"/>
      <w:u w:val="single"/>
      <w:lang w:val="es-ES_tradnl"/>
    </w:rPr>
  </w:style>
  <w:style w:type="paragraph" w:styleId="Ttulo3">
    <w:name w:val="heading 3"/>
    <w:basedOn w:val="Normal"/>
    <w:next w:val="Normal"/>
    <w:qFormat/>
    <w:pPr>
      <w:keepNext/>
      <w:jc w:val="both"/>
      <w:outlineLvl w:val="2"/>
    </w:pPr>
    <w:rPr>
      <w:rFonts w:ascii="Tahoma" w:hAnsi="Tahoma"/>
      <w:b/>
      <w:bCs/>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rPr>
      <w:sz w:val="20"/>
      <w:szCs w:val="20"/>
      <w:lang w:val="es-ES_tradnl"/>
    </w:rPr>
  </w:style>
  <w:style w:type="paragraph" w:styleId="Textoindependiente2">
    <w:name w:val="Body Text 2"/>
    <w:basedOn w:val="Normal"/>
    <w:link w:val="Textoindependiente2Car"/>
    <w:pPr>
      <w:jc w:val="both"/>
    </w:pPr>
    <w:rPr>
      <w:rFonts w:ascii="Tahoma" w:hAnsi="Tahoma"/>
      <w:sz w:val="20"/>
      <w:szCs w:val="20"/>
      <w:lang w:val="es-ES_tradnl"/>
    </w:rPr>
  </w:style>
  <w:style w:type="paragraph" w:styleId="Textoindependiente">
    <w:name w:val="Body Text"/>
    <w:basedOn w:val="Normal"/>
    <w:link w:val="TextoindependienteCar"/>
    <w:pPr>
      <w:jc w:val="both"/>
    </w:pPr>
    <w:rPr>
      <w:rFonts w:ascii="Tahoma" w:hAnsi="Tahoma"/>
      <w:sz w:val="22"/>
      <w:szCs w:val="20"/>
      <w:lang w:val="es-ES_tradnl"/>
    </w:rPr>
  </w:style>
  <w:style w:type="paragraph" w:styleId="Encabezado">
    <w:name w:val="header"/>
    <w:basedOn w:val="Normal"/>
    <w:pPr>
      <w:tabs>
        <w:tab w:val="center" w:pos="4252"/>
        <w:tab w:val="right" w:pos="8504"/>
      </w:tabs>
    </w:pPr>
    <w:rPr>
      <w:sz w:val="20"/>
      <w:szCs w:val="20"/>
      <w:lang w:val="es-ES_tradnl"/>
    </w:rPr>
  </w:style>
  <w:style w:type="character" w:styleId="Nmerodepgina">
    <w:name w:val="page number"/>
    <w:basedOn w:val="Fuentedeprrafopredeter"/>
  </w:style>
  <w:style w:type="character" w:styleId="Refdecomentario">
    <w:name w:val="annotation reference"/>
    <w:uiPriority w:val="99"/>
    <w:semiHidden/>
    <w:unhideWhenUsed/>
    <w:rsid w:val="009959E6"/>
    <w:rPr>
      <w:sz w:val="16"/>
      <w:szCs w:val="16"/>
    </w:rPr>
  </w:style>
  <w:style w:type="paragraph" w:styleId="Textocomentario">
    <w:name w:val="annotation text"/>
    <w:basedOn w:val="Normal"/>
    <w:link w:val="TextocomentarioCar"/>
    <w:uiPriority w:val="99"/>
    <w:semiHidden/>
    <w:unhideWhenUsed/>
    <w:rsid w:val="009959E6"/>
    <w:rPr>
      <w:sz w:val="20"/>
      <w:szCs w:val="20"/>
    </w:rPr>
  </w:style>
  <w:style w:type="character" w:customStyle="1" w:styleId="TextocomentarioCar">
    <w:name w:val="Texto comentario Car"/>
    <w:basedOn w:val="Fuentedeprrafopredeter"/>
    <w:link w:val="Textocomentario"/>
    <w:uiPriority w:val="99"/>
    <w:semiHidden/>
    <w:rsid w:val="009959E6"/>
  </w:style>
  <w:style w:type="paragraph" w:styleId="Asuntodelcomentario">
    <w:name w:val="annotation subject"/>
    <w:basedOn w:val="Textocomentario"/>
    <w:next w:val="Textocomentario"/>
    <w:link w:val="AsuntodelcomentarioCar"/>
    <w:uiPriority w:val="99"/>
    <w:semiHidden/>
    <w:unhideWhenUsed/>
    <w:rsid w:val="009959E6"/>
    <w:rPr>
      <w:b/>
      <w:bCs/>
    </w:rPr>
  </w:style>
  <w:style w:type="character" w:customStyle="1" w:styleId="AsuntodelcomentarioCar">
    <w:name w:val="Asunto del comentario Car"/>
    <w:link w:val="Asuntodelcomentario"/>
    <w:uiPriority w:val="99"/>
    <w:semiHidden/>
    <w:rsid w:val="009959E6"/>
    <w:rPr>
      <w:b/>
      <w:bCs/>
    </w:rPr>
  </w:style>
  <w:style w:type="paragraph" w:styleId="Textodeglobo">
    <w:name w:val="Balloon Text"/>
    <w:basedOn w:val="Normal"/>
    <w:link w:val="TextodegloboCar"/>
    <w:uiPriority w:val="99"/>
    <w:semiHidden/>
    <w:unhideWhenUsed/>
    <w:rsid w:val="009959E6"/>
    <w:rPr>
      <w:rFonts w:ascii="Tahoma" w:hAnsi="Tahoma" w:cs="Tahoma"/>
      <w:sz w:val="16"/>
      <w:szCs w:val="16"/>
    </w:rPr>
  </w:style>
  <w:style w:type="character" w:customStyle="1" w:styleId="TextodegloboCar">
    <w:name w:val="Texto de globo Car"/>
    <w:link w:val="Textodeglobo"/>
    <w:uiPriority w:val="99"/>
    <w:semiHidden/>
    <w:rsid w:val="009959E6"/>
    <w:rPr>
      <w:rFonts w:ascii="Tahoma" w:hAnsi="Tahoma" w:cs="Tahoma"/>
      <w:sz w:val="16"/>
      <w:szCs w:val="16"/>
    </w:rPr>
  </w:style>
  <w:style w:type="paragraph" w:styleId="Prrafodelista">
    <w:name w:val="List Paragraph"/>
    <w:basedOn w:val="Normal"/>
    <w:uiPriority w:val="34"/>
    <w:qFormat/>
    <w:rsid w:val="000C5127"/>
    <w:pPr>
      <w:ind w:left="720"/>
      <w:contextualSpacing/>
    </w:pPr>
  </w:style>
  <w:style w:type="character" w:styleId="Hipervnculo">
    <w:name w:val="Hyperlink"/>
    <w:basedOn w:val="Fuentedeprrafopredeter"/>
    <w:uiPriority w:val="99"/>
    <w:unhideWhenUsed/>
    <w:rsid w:val="00164ED1"/>
    <w:rPr>
      <w:color w:val="0563C1" w:themeColor="hyperlink"/>
      <w:u w:val="single"/>
    </w:rPr>
  </w:style>
  <w:style w:type="paragraph" w:styleId="Revisin">
    <w:name w:val="Revision"/>
    <w:hidden/>
    <w:uiPriority w:val="99"/>
    <w:semiHidden/>
    <w:rsid w:val="00883D2B"/>
    <w:rPr>
      <w:sz w:val="24"/>
      <w:szCs w:val="24"/>
    </w:rPr>
  </w:style>
  <w:style w:type="paragraph" w:styleId="Textonotapie">
    <w:name w:val="footnote text"/>
    <w:basedOn w:val="Normal"/>
    <w:link w:val="TextonotapieCar"/>
    <w:uiPriority w:val="99"/>
    <w:semiHidden/>
    <w:unhideWhenUsed/>
    <w:rsid w:val="00A17361"/>
    <w:rPr>
      <w:sz w:val="20"/>
      <w:szCs w:val="20"/>
    </w:rPr>
  </w:style>
  <w:style w:type="character" w:customStyle="1" w:styleId="TextonotapieCar">
    <w:name w:val="Texto nota pie Car"/>
    <w:basedOn w:val="Fuentedeprrafopredeter"/>
    <w:link w:val="Textonotapie"/>
    <w:uiPriority w:val="99"/>
    <w:semiHidden/>
    <w:rsid w:val="00A17361"/>
  </w:style>
  <w:style w:type="character" w:styleId="Refdenotaalpie">
    <w:name w:val="footnote reference"/>
    <w:basedOn w:val="Fuentedeprrafopredeter"/>
    <w:uiPriority w:val="99"/>
    <w:semiHidden/>
    <w:unhideWhenUsed/>
    <w:rsid w:val="00A17361"/>
    <w:rPr>
      <w:vertAlign w:val="superscript"/>
    </w:rPr>
  </w:style>
  <w:style w:type="character" w:customStyle="1" w:styleId="TextoindependienteCar">
    <w:name w:val="Texto independiente Car"/>
    <w:link w:val="Textoindependiente"/>
    <w:rsid w:val="00AC05F9"/>
    <w:rPr>
      <w:rFonts w:ascii="Tahoma" w:hAnsi="Tahoma"/>
      <w:sz w:val="22"/>
      <w:lang w:val="es-ES_tradnl"/>
    </w:rPr>
  </w:style>
  <w:style w:type="paragraph" w:styleId="NormalWeb">
    <w:name w:val="Normal (Web)"/>
    <w:basedOn w:val="Normal"/>
    <w:uiPriority w:val="99"/>
    <w:semiHidden/>
    <w:unhideWhenUsed/>
    <w:rsid w:val="004D5489"/>
    <w:pPr>
      <w:spacing w:before="100" w:beforeAutospacing="1" w:after="100" w:afterAutospacing="1"/>
    </w:pPr>
  </w:style>
  <w:style w:type="character" w:styleId="Textoennegrita">
    <w:name w:val="Strong"/>
    <w:uiPriority w:val="22"/>
    <w:qFormat/>
    <w:rsid w:val="004D5489"/>
    <w:rPr>
      <w:b/>
      <w:bCs/>
    </w:rPr>
  </w:style>
  <w:style w:type="character" w:styleId="nfasis">
    <w:name w:val="Emphasis"/>
    <w:uiPriority w:val="20"/>
    <w:qFormat/>
    <w:rsid w:val="004D5489"/>
    <w:rPr>
      <w:i/>
      <w:iCs/>
    </w:rPr>
  </w:style>
  <w:style w:type="character" w:customStyle="1" w:styleId="Textoindependiente2Car">
    <w:name w:val="Texto independiente 2 Car"/>
    <w:basedOn w:val="Fuentedeprrafopredeter"/>
    <w:link w:val="Textoindependiente2"/>
    <w:rsid w:val="004D5CD7"/>
    <w:rPr>
      <w:rFonts w:ascii="Tahoma" w:hAnsi="Tahoma"/>
      <w:lang w:val="es-ES_tradnl"/>
    </w:rPr>
  </w:style>
  <w:style w:type="character" w:customStyle="1" w:styleId="Ttulo2Car">
    <w:name w:val="Título 2 Car"/>
    <w:basedOn w:val="Fuentedeprrafopredeter"/>
    <w:link w:val="Ttulo2"/>
    <w:rsid w:val="001430B4"/>
    <w:rPr>
      <w:rFonts w:ascii="Tahoma" w:hAnsi="Tahoma"/>
      <w:b/>
      <w:u w:val="single"/>
      <w:lang w:val="es-ES_tradnl"/>
    </w:rPr>
  </w:style>
  <w:style w:type="character" w:customStyle="1" w:styleId="PiedepginaCar">
    <w:name w:val="Pie de página Car"/>
    <w:basedOn w:val="Fuentedeprrafopredeter"/>
    <w:link w:val="Piedepgina"/>
    <w:rsid w:val="001430B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418">
      <w:bodyDiv w:val="1"/>
      <w:marLeft w:val="0"/>
      <w:marRight w:val="0"/>
      <w:marTop w:val="0"/>
      <w:marBottom w:val="0"/>
      <w:divBdr>
        <w:top w:val="none" w:sz="0" w:space="0" w:color="auto"/>
        <w:left w:val="none" w:sz="0" w:space="0" w:color="auto"/>
        <w:bottom w:val="none" w:sz="0" w:space="0" w:color="auto"/>
        <w:right w:val="none" w:sz="0" w:space="0" w:color="auto"/>
      </w:divBdr>
    </w:div>
    <w:div w:id="258947664">
      <w:bodyDiv w:val="1"/>
      <w:marLeft w:val="0"/>
      <w:marRight w:val="0"/>
      <w:marTop w:val="0"/>
      <w:marBottom w:val="0"/>
      <w:divBdr>
        <w:top w:val="none" w:sz="0" w:space="0" w:color="auto"/>
        <w:left w:val="none" w:sz="0" w:space="0" w:color="auto"/>
        <w:bottom w:val="none" w:sz="0" w:space="0" w:color="auto"/>
        <w:right w:val="none" w:sz="0" w:space="0" w:color="auto"/>
      </w:divBdr>
    </w:div>
    <w:div w:id="325862987">
      <w:bodyDiv w:val="1"/>
      <w:marLeft w:val="0"/>
      <w:marRight w:val="0"/>
      <w:marTop w:val="0"/>
      <w:marBottom w:val="0"/>
      <w:divBdr>
        <w:top w:val="none" w:sz="0" w:space="0" w:color="auto"/>
        <w:left w:val="none" w:sz="0" w:space="0" w:color="auto"/>
        <w:bottom w:val="none" w:sz="0" w:space="0" w:color="auto"/>
        <w:right w:val="none" w:sz="0" w:space="0" w:color="auto"/>
      </w:divBdr>
    </w:div>
    <w:div w:id="366419166">
      <w:bodyDiv w:val="1"/>
      <w:marLeft w:val="0"/>
      <w:marRight w:val="0"/>
      <w:marTop w:val="0"/>
      <w:marBottom w:val="0"/>
      <w:divBdr>
        <w:top w:val="none" w:sz="0" w:space="0" w:color="auto"/>
        <w:left w:val="none" w:sz="0" w:space="0" w:color="auto"/>
        <w:bottom w:val="none" w:sz="0" w:space="0" w:color="auto"/>
        <w:right w:val="none" w:sz="0" w:space="0" w:color="auto"/>
      </w:divBdr>
    </w:div>
    <w:div w:id="417755698">
      <w:bodyDiv w:val="1"/>
      <w:marLeft w:val="0"/>
      <w:marRight w:val="0"/>
      <w:marTop w:val="0"/>
      <w:marBottom w:val="0"/>
      <w:divBdr>
        <w:top w:val="none" w:sz="0" w:space="0" w:color="auto"/>
        <w:left w:val="none" w:sz="0" w:space="0" w:color="auto"/>
        <w:bottom w:val="none" w:sz="0" w:space="0" w:color="auto"/>
        <w:right w:val="none" w:sz="0" w:space="0" w:color="auto"/>
      </w:divBdr>
    </w:div>
    <w:div w:id="750395009">
      <w:bodyDiv w:val="1"/>
      <w:marLeft w:val="0"/>
      <w:marRight w:val="0"/>
      <w:marTop w:val="0"/>
      <w:marBottom w:val="0"/>
      <w:divBdr>
        <w:top w:val="none" w:sz="0" w:space="0" w:color="auto"/>
        <w:left w:val="none" w:sz="0" w:space="0" w:color="auto"/>
        <w:bottom w:val="none" w:sz="0" w:space="0" w:color="auto"/>
        <w:right w:val="none" w:sz="0" w:space="0" w:color="auto"/>
      </w:divBdr>
    </w:div>
    <w:div w:id="1386832594">
      <w:bodyDiv w:val="1"/>
      <w:marLeft w:val="0"/>
      <w:marRight w:val="0"/>
      <w:marTop w:val="0"/>
      <w:marBottom w:val="0"/>
      <w:divBdr>
        <w:top w:val="none" w:sz="0" w:space="0" w:color="auto"/>
        <w:left w:val="none" w:sz="0" w:space="0" w:color="auto"/>
        <w:bottom w:val="none" w:sz="0" w:space="0" w:color="auto"/>
        <w:right w:val="none" w:sz="0" w:space="0" w:color="auto"/>
      </w:divBdr>
    </w:div>
    <w:div w:id="1387025186">
      <w:bodyDiv w:val="1"/>
      <w:marLeft w:val="0"/>
      <w:marRight w:val="0"/>
      <w:marTop w:val="0"/>
      <w:marBottom w:val="0"/>
      <w:divBdr>
        <w:top w:val="none" w:sz="0" w:space="0" w:color="auto"/>
        <w:left w:val="none" w:sz="0" w:space="0" w:color="auto"/>
        <w:bottom w:val="none" w:sz="0" w:space="0" w:color="auto"/>
        <w:right w:val="none" w:sz="0" w:space="0" w:color="auto"/>
      </w:divBdr>
    </w:div>
    <w:div w:id="1592740265">
      <w:bodyDiv w:val="1"/>
      <w:marLeft w:val="0"/>
      <w:marRight w:val="0"/>
      <w:marTop w:val="0"/>
      <w:marBottom w:val="0"/>
      <w:divBdr>
        <w:top w:val="none" w:sz="0" w:space="0" w:color="auto"/>
        <w:left w:val="none" w:sz="0" w:space="0" w:color="auto"/>
        <w:bottom w:val="none" w:sz="0" w:space="0" w:color="auto"/>
        <w:right w:val="none" w:sz="0" w:space="0" w:color="auto"/>
      </w:divBdr>
    </w:div>
    <w:div w:id="1679499192">
      <w:bodyDiv w:val="1"/>
      <w:marLeft w:val="0"/>
      <w:marRight w:val="0"/>
      <w:marTop w:val="0"/>
      <w:marBottom w:val="0"/>
      <w:divBdr>
        <w:top w:val="none" w:sz="0" w:space="0" w:color="auto"/>
        <w:left w:val="none" w:sz="0" w:space="0" w:color="auto"/>
        <w:bottom w:val="none" w:sz="0" w:space="0" w:color="auto"/>
        <w:right w:val="none" w:sz="0" w:space="0" w:color="auto"/>
      </w:divBdr>
    </w:div>
    <w:div w:id="1754203988">
      <w:bodyDiv w:val="1"/>
      <w:marLeft w:val="0"/>
      <w:marRight w:val="0"/>
      <w:marTop w:val="0"/>
      <w:marBottom w:val="0"/>
      <w:divBdr>
        <w:top w:val="none" w:sz="0" w:space="0" w:color="auto"/>
        <w:left w:val="none" w:sz="0" w:space="0" w:color="auto"/>
        <w:bottom w:val="none" w:sz="0" w:space="0" w:color="auto"/>
        <w:right w:val="none" w:sz="0" w:space="0" w:color="auto"/>
      </w:divBdr>
    </w:div>
    <w:div w:id="19352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lise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olisee.es" TargetMode="External"/><Relationship Id="rId5" Type="http://schemas.openxmlformats.org/officeDocument/2006/relationships/numbering" Target="numbering.xml"/><Relationship Id="rId15" Type="http://schemas.openxmlformats.org/officeDocument/2006/relationships/hyperlink" Target="mailto:dpo@colisee.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olise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7912C2BC4BD84AB3A044B92471735C" ma:contentTypeVersion="0" ma:contentTypeDescription="Crear nuevo documento." ma:contentTypeScope="" ma:versionID="e0eacc1d49bcb046d7c821037e09fae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0CA9-010D-412B-BBC4-2772C25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A786D9-DD7E-448B-A935-91233F0FC9FF}">
  <ds:schemaRef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92D28-6F31-41DA-A896-E703A9A6AD79}">
  <ds:schemaRefs>
    <ds:schemaRef ds:uri="http://schemas.microsoft.com/sharepoint/v3/contenttype/forms"/>
  </ds:schemaRefs>
</ds:datastoreItem>
</file>

<file path=customXml/itemProps4.xml><?xml version="1.0" encoding="utf-8"?>
<ds:datastoreItem xmlns:ds="http://schemas.openxmlformats.org/officeDocument/2006/customXml" ds:itemID="{E1175133-B684-4C93-8EBD-E588EAE2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4162</Words>
  <Characters>22663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En Betera a «Fecha_de_alta»</vt:lpstr>
    </vt:vector>
  </TitlesOfParts>
  <Company>BETERA</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Betera a «Fecha_de_alta»</dc:title>
  <dc:subject/>
  <dc:creator>RECEPCION</dc:creator>
  <cp:keywords/>
  <dc:description/>
  <cp:lastModifiedBy>Carla Paola</cp:lastModifiedBy>
  <cp:revision>12</cp:revision>
  <cp:lastPrinted>2020-02-27T12:57:00Z</cp:lastPrinted>
  <dcterms:created xsi:type="dcterms:W3CDTF">2021-11-09T08:41:00Z</dcterms:created>
  <dcterms:modified xsi:type="dcterms:W3CDTF">2022-02-03T11:56:00Z</dcterms:modified>
</cp:coreProperties>
</file>