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3D50" w14:textId="3A970E8E" w:rsidR="009F70A2" w:rsidRPr="009F70A2" w:rsidRDefault="009F70A2" w:rsidP="009F70A2">
      <w:pPr>
        <w:jc w:val="center"/>
        <w:rPr>
          <w:b/>
          <w:bCs/>
          <w:sz w:val="24"/>
          <w:szCs w:val="24"/>
        </w:rPr>
      </w:pPr>
      <w:r w:rsidRPr="009F70A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ADA9EC" wp14:editId="431EB33F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6645636" cy="8674100"/>
            <wp:effectExtent l="0" t="0" r="3175" b="0"/>
            <wp:wrapTight wrapText="bothSides">
              <wp:wrapPolygon edited="0">
                <wp:start x="0" y="0"/>
                <wp:lineTo x="0" y="21537"/>
                <wp:lineTo x="21548" y="21537"/>
                <wp:lineTo x="215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36" cy="86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0A2">
        <w:rPr>
          <w:b/>
          <w:bCs/>
          <w:sz w:val="24"/>
          <w:szCs w:val="24"/>
        </w:rPr>
        <w:t>HORARIO DE VIDA EN LA RESIDENCIA ADOLFO SUAREZ</w:t>
      </w:r>
    </w:p>
    <w:sectPr w:rsidR="009F70A2" w:rsidRPr="009F7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A2"/>
    <w:rsid w:val="007400A0"/>
    <w:rsid w:val="009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133B"/>
  <w15:chartTrackingRefBased/>
  <w15:docId w15:val="{734AD028-CEAD-4EDA-9646-D93DBECF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RM Caspe</dc:creator>
  <cp:keywords/>
  <dc:description/>
  <cp:lastModifiedBy>Direccion RM Caspe</cp:lastModifiedBy>
  <cp:revision>1</cp:revision>
  <dcterms:created xsi:type="dcterms:W3CDTF">2023-04-19T11:15:00Z</dcterms:created>
  <dcterms:modified xsi:type="dcterms:W3CDTF">2023-04-19T11:16:00Z</dcterms:modified>
</cp:coreProperties>
</file>