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8545337"/>
    <w:p w14:paraId="4C5AB341" w14:textId="77777777" w:rsidR="003979C8" w:rsidRPr="00C62DAF" w:rsidRDefault="003979C8" w:rsidP="003979C8">
      <w:pPr>
        <w:spacing w:before="120" w:after="120" w:line="360" w:lineRule="auto"/>
        <w:jc w:val="center"/>
        <w:outlineLvl w:val="0"/>
        <w:rPr>
          <w:lang w:val="es-ES_tradnl"/>
        </w:rPr>
      </w:pPr>
      <w:r w:rsidRPr="00753D22">
        <w:rPr>
          <w:noProof/>
          <w:sz w:val="22"/>
          <w:szCs w:val="22"/>
        </w:rPr>
        <mc:AlternateContent>
          <mc:Choice Requires="wps">
            <w:drawing>
              <wp:anchor distT="0" distB="0" distL="114300" distR="114300" simplePos="0" relativeHeight="251681792" behindDoc="0" locked="0" layoutInCell="1" allowOverlap="1" wp14:anchorId="3A5C5272" wp14:editId="02D3B0B7">
                <wp:simplePos x="0" y="0"/>
                <wp:positionH relativeFrom="column">
                  <wp:posOffset>-3274695</wp:posOffset>
                </wp:positionH>
                <wp:positionV relativeFrom="paragraph">
                  <wp:posOffset>-1499235</wp:posOffset>
                </wp:positionV>
                <wp:extent cx="8172450" cy="6583680"/>
                <wp:effectExtent l="0" t="0" r="19050" b="0"/>
                <wp:wrapNone/>
                <wp:docPr id="26" name="Forma libre: forma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2450" cy="6583680"/>
                        </a:xfrm>
                        <a:custGeom>
                          <a:avLst/>
                          <a:gdLst>
                            <a:gd name="T0" fmla="*/ 58 w 7040"/>
                            <a:gd name="T1" fmla="*/ 0 h 4140"/>
                            <a:gd name="T2" fmla="*/ 7040 w 7040"/>
                            <a:gd name="T3" fmla="*/ 17 h 4140"/>
                            <a:gd name="T4" fmla="*/ 5154 w 7040"/>
                            <a:gd name="T5" fmla="*/ 629 h 4140"/>
                            <a:gd name="T6" fmla="*/ 3132 w 7040"/>
                            <a:gd name="T7" fmla="*/ 1180 h 4140"/>
                            <a:gd name="T8" fmla="*/ 1776 w 7040"/>
                            <a:gd name="T9" fmla="*/ 1987 h 4140"/>
                            <a:gd name="T10" fmla="*/ 840 w 7040"/>
                            <a:gd name="T11" fmla="*/ 3080 h 4140"/>
                            <a:gd name="T12" fmla="*/ 80 w 7040"/>
                            <a:gd name="T13" fmla="*/ 3627 h 4140"/>
                            <a:gd name="T14" fmla="*/ 58 w 7040"/>
                            <a:gd name="T15" fmla="*/ 0 h 4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40" h="4140">
                              <a:moveTo>
                                <a:pt x="58" y="0"/>
                              </a:moveTo>
                              <a:cubicBezTo>
                                <a:pt x="1975" y="17"/>
                                <a:pt x="5154" y="33"/>
                                <a:pt x="7040" y="17"/>
                              </a:cubicBezTo>
                              <a:cubicBezTo>
                                <a:pt x="6440" y="431"/>
                                <a:pt x="5420" y="500"/>
                                <a:pt x="5154" y="629"/>
                              </a:cubicBezTo>
                              <a:cubicBezTo>
                                <a:pt x="4393" y="762"/>
                                <a:pt x="3795" y="937"/>
                                <a:pt x="3132" y="1180"/>
                              </a:cubicBezTo>
                              <a:cubicBezTo>
                                <a:pt x="2785" y="1324"/>
                                <a:pt x="2229" y="1678"/>
                                <a:pt x="1776" y="1987"/>
                              </a:cubicBezTo>
                              <a:cubicBezTo>
                                <a:pt x="1498" y="2220"/>
                                <a:pt x="1005" y="2881"/>
                                <a:pt x="840" y="3080"/>
                              </a:cubicBezTo>
                              <a:cubicBezTo>
                                <a:pt x="557" y="3354"/>
                                <a:pt x="187" y="4140"/>
                                <a:pt x="80" y="3627"/>
                              </a:cubicBezTo>
                              <a:cubicBezTo>
                                <a:pt x="143" y="3042"/>
                                <a:pt x="0" y="1225"/>
                                <a:pt x="58" y="0"/>
                              </a:cubicBezTo>
                              <a:close/>
                            </a:path>
                          </a:pathLst>
                        </a:custGeom>
                        <a:solidFill>
                          <a:srgbClr val="5B9BD5"/>
                        </a:solidFill>
                        <a:ln w="9525" cap="flat" cmpd="sng">
                          <a:solidFill>
                            <a:srgbClr val="3366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3C810" id="Forma libre: forma 26" o:spid="_x0000_s1026" style="position:absolute;margin-left:-257.85pt;margin-top:-118.05pt;width:643.5pt;height:51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4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" path="m58,c1975,17,5154,33,7040,17,6440,431,5420,500,5154,629,4393,762,3795,937,3132,1180v-347,144,-903,498,-1356,807c1498,2220,1005,2881,840,3080,557,3354,187,4140,80,3627,143,3042,,1225,58,xe" fillcolor="#5b9bd5" strokecolor="#36f">
                <v:path arrowok="t" o:connecttype="custom" o:connectlocs="67330,0;8172450,27034;5983069,1000274;3635812,1876508;2061686,3159848;975122,4898003;92869,5767876;67330,0" o:connectangles="0,0,0,0,0,0,0,0"/>
              </v:shape>
            </w:pict>
          </mc:Fallback>
        </mc:AlternateContent>
      </w:r>
      <w:r w:rsidRPr="00C62DAF">
        <w:rPr>
          <w:noProof/>
          <w:sz w:val="22"/>
          <w:szCs w:val="22"/>
        </w:rPr>
        <w:drawing>
          <wp:anchor distT="0" distB="0" distL="114300" distR="114300" simplePos="0" relativeHeight="251684864" behindDoc="0" locked="0" layoutInCell="1" allowOverlap="1" wp14:anchorId="0E2F1308" wp14:editId="3EF9D660">
            <wp:simplePos x="0" y="0"/>
            <wp:positionH relativeFrom="column">
              <wp:posOffset>-975360</wp:posOffset>
            </wp:positionH>
            <wp:positionV relativeFrom="paragraph">
              <wp:posOffset>-920750</wp:posOffset>
            </wp:positionV>
            <wp:extent cx="2862580" cy="91440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2580" cy="914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C62DAF">
        <w:rPr>
          <w:lang w:val="es-ES_tradnl"/>
        </w:rPr>
        <w:t xml:space="preserve"> </w:t>
      </w:r>
    </w:p>
    <w:p w14:paraId="4E9BAE90" w14:textId="77777777" w:rsidR="003979C8" w:rsidRPr="00C62DAF" w:rsidRDefault="003979C8" w:rsidP="003979C8">
      <w:pPr>
        <w:spacing w:before="120" w:after="120" w:line="360" w:lineRule="auto"/>
        <w:jc w:val="right"/>
        <w:outlineLvl w:val="0"/>
        <w:rPr>
          <w:lang w:val="es-ES_tradnl"/>
        </w:rPr>
      </w:pPr>
    </w:p>
    <w:p w14:paraId="45849E02" w14:textId="77777777" w:rsidR="003979C8" w:rsidRPr="00C62DAF" w:rsidRDefault="003979C8" w:rsidP="003979C8">
      <w:pPr>
        <w:pStyle w:val="Textoindependiente"/>
        <w:spacing w:before="120" w:line="360" w:lineRule="auto"/>
        <w:jc w:val="both"/>
      </w:pPr>
      <w:r w:rsidRPr="00C62DAF">
        <w:tab/>
      </w:r>
      <w:r w:rsidRPr="00C62DAF">
        <w:tab/>
      </w:r>
    </w:p>
    <w:p w14:paraId="0BAE8873" w14:textId="77777777" w:rsidR="003979C8" w:rsidRPr="00753D22" w:rsidRDefault="003979C8" w:rsidP="003979C8">
      <w:pPr>
        <w:pStyle w:val="Citadestacada"/>
        <w:ind w:left="426" w:right="282"/>
        <w:rPr>
          <w:rFonts w:ascii="Arial Black" w:hAnsi="Arial Black"/>
          <w:i w:val="0"/>
          <w:iCs w:val="0"/>
          <w:sz w:val="44"/>
        </w:rPr>
      </w:pPr>
      <w:r w:rsidRPr="00753D22">
        <w:rPr>
          <w:rFonts w:ascii="Arial Black" w:hAnsi="Arial Black"/>
          <w:i w:val="0"/>
          <w:iCs w:val="0"/>
          <w:sz w:val="44"/>
        </w:rPr>
        <w:t>FUNDACIÓN RAMÓN REY ARDID</w:t>
      </w:r>
    </w:p>
    <w:p w14:paraId="41B54F76" w14:textId="77777777" w:rsidR="003979C8" w:rsidRPr="00C62DAF" w:rsidRDefault="003979C8" w:rsidP="003979C8">
      <w:pPr>
        <w:pStyle w:val="Textoindependiente"/>
        <w:spacing w:before="120" w:line="360" w:lineRule="auto"/>
        <w:jc w:val="center"/>
        <w:rPr>
          <w:b/>
          <w:color w:val="4472C4"/>
          <w:szCs w:val="32"/>
        </w:rPr>
      </w:pPr>
      <w:r w:rsidRPr="00C62DAF">
        <w:rPr>
          <w:b/>
          <w:color w:val="4472C4"/>
          <w:szCs w:val="32"/>
        </w:rPr>
        <w:t>NUESTROS VALORES</w:t>
      </w:r>
    </w:p>
    <w:p w14:paraId="63B637BC" w14:textId="77777777" w:rsidR="003979C8" w:rsidRPr="00DF4314" w:rsidRDefault="003979C8" w:rsidP="003979C8">
      <w:pPr>
        <w:pStyle w:val="Ttulo1"/>
        <w:ind w:left="720"/>
        <w:rPr>
          <w:sz w:val="22"/>
          <w:szCs w:val="22"/>
        </w:rPr>
      </w:pPr>
    </w:p>
    <w:p w14:paraId="60850747" w14:textId="77777777" w:rsidR="003979C8" w:rsidRPr="00C62DAF" w:rsidRDefault="003979C8" w:rsidP="003979C8">
      <w:pPr>
        <w:pStyle w:val="Textoindependiente"/>
        <w:spacing w:before="120" w:line="360" w:lineRule="auto"/>
        <w:jc w:val="both"/>
      </w:pPr>
      <w:r w:rsidRPr="00C62DAF">
        <w:rPr>
          <w:noProof/>
        </w:rPr>
        <mc:AlternateContent>
          <mc:Choice Requires="wps">
            <w:drawing>
              <wp:anchor distT="0" distB="0" distL="114300" distR="114300" simplePos="0" relativeHeight="251686912" behindDoc="0" locked="0" layoutInCell="1" allowOverlap="1" wp14:anchorId="11A201C3" wp14:editId="0F2A4400">
                <wp:simplePos x="0" y="0"/>
                <wp:positionH relativeFrom="column">
                  <wp:posOffset>1714500</wp:posOffset>
                </wp:positionH>
                <wp:positionV relativeFrom="paragraph">
                  <wp:posOffset>371475</wp:posOffset>
                </wp:positionV>
                <wp:extent cx="777240" cy="248285"/>
                <wp:effectExtent l="0" t="0"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248285"/>
                        </a:xfrm>
                        <a:prstGeom prst="rect">
                          <a:avLst/>
                        </a:prstGeom>
                        <a:noFill/>
                      </wps:spPr>
                      <wps:txbx>
                        <w:txbxContent>
                          <w:p w14:paraId="50D95E2D" w14:textId="77777777" w:rsidR="003979C8" w:rsidRPr="00261C56" w:rsidRDefault="003979C8" w:rsidP="003979C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Flexibles</w:t>
                            </w:r>
                          </w:p>
                        </w:txbxContent>
                      </wps:txbx>
                      <wps:bodyPr wrap="square" lIns="0" tIns="0" rIns="0" bIns="0" rtlCol="0" anchor="ctr">
                        <a:spAutoFit/>
                      </wps:bodyPr>
                    </wps:wsp>
                  </a:graphicData>
                </a:graphic>
                <wp14:sizeRelH relativeFrom="page">
                  <wp14:pctWidth>0</wp14:pctWidth>
                </wp14:sizeRelH>
                <wp14:sizeRelV relativeFrom="page">
                  <wp14:pctHeight>0</wp14:pctHeight>
                </wp14:sizeRelV>
              </wp:anchor>
            </w:drawing>
          </mc:Choice>
          <mc:Fallback>
            <w:pict>
              <v:shapetype w14:anchorId="11A201C3" id="_x0000_t202" coordsize="21600,21600" o:spt="202" path="m,l,21600r21600,l21600,xe">
                <v:stroke joinstyle="miter"/>
                <v:path gradientshapeok="t" o:connecttype="rect"/>
              </v:shapetype>
              <v:shape id="Cuadro de texto 27" o:spid="_x0000_s1026" type="#_x0000_t202" style="position:absolute;left:0;text-align:left;margin-left:135pt;margin-top:29.25pt;width:61.2pt;height:1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" filled="f" stroked="f">
                <v:textbox style="mso-fit-shape-to-text:t" inset="0,0,0,0">
                  <w:txbxContent>
                    <w:p w14:paraId="50D95E2D" w14:textId="77777777" w:rsidR="003979C8" w:rsidRPr="00261C56" w:rsidRDefault="003979C8" w:rsidP="003979C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Flexibles</w:t>
                      </w:r>
                    </w:p>
                  </w:txbxContent>
                </v:textbox>
              </v:shape>
            </w:pict>
          </mc:Fallback>
        </mc:AlternateContent>
      </w:r>
    </w:p>
    <w:p w14:paraId="6A7522C8" w14:textId="77777777" w:rsidR="003979C8" w:rsidRPr="00C62DAF" w:rsidRDefault="003979C8" w:rsidP="003979C8">
      <w:pPr>
        <w:pStyle w:val="Textoindependiente"/>
        <w:spacing w:before="120" w:line="360" w:lineRule="auto"/>
        <w:jc w:val="both"/>
      </w:pPr>
      <w:r w:rsidRPr="00753D22">
        <w:rPr>
          <w:noProof/>
        </w:rPr>
        <mc:AlternateContent>
          <mc:Choice Requires="wps">
            <w:drawing>
              <wp:anchor distT="0" distB="0" distL="114300" distR="114300" simplePos="0" relativeHeight="251697152" behindDoc="0" locked="0" layoutInCell="1" allowOverlap="1" wp14:anchorId="637F6347" wp14:editId="29108C3C">
                <wp:simplePos x="0" y="0"/>
                <wp:positionH relativeFrom="column">
                  <wp:posOffset>4600575</wp:posOffset>
                </wp:positionH>
                <wp:positionV relativeFrom="paragraph">
                  <wp:posOffset>391160</wp:posOffset>
                </wp:positionV>
                <wp:extent cx="320675" cy="244475"/>
                <wp:effectExtent l="3810" t="3175" r="8890" b="0"/>
                <wp:wrapNone/>
                <wp:docPr id="28" name="Forma libre: forma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0675" cy="244475"/>
                        </a:xfrm>
                        <a:custGeom>
                          <a:avLst/>
                          <a:gdLst>
                            <a:gd name="T0" fmla="*/ 123 w 373"/>
                            <a:gd name="T1" fmla="*/ 275 h 284"/>
                            <a:gd name="T2" fmla="*/ 156 w 373"/>
                            <a:gd name="T3" fmla="*/ 275 h 284"/>
                            <a:gd name="T4" fmla="*/ 156 w 373"/>
                            <a:gd name="T5" fmla="*/ 242 h 284"/>
                            <a:gd name="T6" fmla="*/ 80 w 373"/>
                            <a:gd name="T7" fmla="*/ 165 h 284"/>
                            <a:gd name="T8" fmla="*/ 350 w 373"/>
                            <a:gd name="T9" fmla="*/ 165 h 284"/>
                            <a:gd name="T10" fmla="*/ 373 w 373"/>
                            <a:gd name="T11" fmla="*/ 141 h 284"/>
                            <a:gd name="T12" fmla="*/ 350 w 373"/>
                            <a:gd name="T13" fmla="*/ 119 h 284"/>
                            <a:gd name="T14" fmla="*/ 80 w 373"/>
                            <a:gd name="T15" fmla="*/ 119 h 284"/>
                            <a:gd name="T16" fmla="*/ 156 w 373"/>
                            <a:gd name="T17" fmla="*/ 42 h 284"/>
                            <a:gd name="T18" fmla="*/ 156 w 373"/>
                            <a:gd name="T19" fmla="*/ 9 h 284"/>
                            <a:gd name="T20" fmla="*/ 123 w 373"/>
                            <a:gd name="T21" fmla="*/ 9 h 284"/>
                            <a:gd name="T22" fmla="*/ 0 w 373"/>
                            <a:gd name="T23" fmla="*/ 142 h 284"/>
                            <a:gd name="T24" fmla="*/ 123 w 373"/>
                            <a:gd name="T25" fmla="*/ 275 h 2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3" h="284">
                              <a:moveTo>
                                <a:pt x="123" y="275"/>
                              </a:moveTo>
                              <a:cubicBezTo>
                                <a:pt x="132" y="284"/>
                                <a:pt x="147" y="284"/>
                                <a:pt x="156" y="275"/>
                              </a:cubicBezTo>
                              <a:cubicBezTo>
                                <a:pt x="165" y="266"/>
                                <a:pt x="165" y="251"/>
                                <a:pt x="156" y="242"/>
                              </a:cubicBezTo>
                              <a:cubicBezTo>
                                <a:pt x="80" y="165"/>
                                <a:pt x="80" y="165"/>
                                <a:pt x="80" y="165"/>
                              </a:cubicBezTo>
                              <a:cubicBezTo>
                                <a:pt x="350" y="165"/>
                                <a:pt x="350" y="165"/>
                                <a:pt x="350" y="165"/>
                              </a:cubicBezTo>
                              <a:cubicBezTo>
                                <a:pt x="363" y="165"/>
                                <a:pt x="373" y="154"/>
                                <a:pt x="373" y="141"/>
                              </a:cubicBezTo>
                              <a:cubicBezTo>
                                <a:pt x="373" y="128"/>
                                <a:pt x="363" y="119"/>
                                <a:pt x="350" y="119"/>
                              </a:cubicBezTo>
                              <a:cubicBezTo>
                                <a:pt x="80" y="119"/>
                                <a:pt x="80" y="119"/>
                                <a:pt x="80" y="119"/>
                              </a:cubicBezTo>
                              <a:cubicBezTo>
                                <a:pt x="156" y="42"/>
                                <a:pt x="156" y="42"/>
                                <a:pt x="156" y="42"/>
                              </a:cubicBezTo>
                              <a:cubicBezTo>
                                <a:pt x="165" y="33"/>
                                <a:pt x="165" y="18"/>
                                <a:pt x="156" y="9"/>
                              </a:cubicBezTo>
                              <a:cubicBezTo>
                                <a:pt x="147" y="0"/>
                                <a:pt x="132" y="0"/>
                                <a:pt x="123" y="9"/>
                              </a:cubicBezTo>
                              <a:cubicBezTo>
                                <a:pt x="0" y="142"/>
                                <a:pt x="0" y="142"/>
                                <a:pt x="0" y="142"/>
                              </a:cubicBezTo>
                              <a:cubicBezTo>
                                <a:pt x="123" y="275"/>
                                <a:pt x="123" y="275"/>
                                <a:pt x="123" y="27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3992E" id="Forma libre: forma 28" o:spid="_x0000_s1026" style="position:absolute;margin-left:362.25pt;margin-top:30.8pt;width:25.25pt;height:19.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" path="m123,275v9,9,24,9,33,c165,266,165,251,156,242,80,165,80,165,80,165v270,,270,,270,c363,165,373,154,373,141v,-13,-10,-22,-23,-22c80,119,80,119,80,119,156,42,156,42,156,42v9,-9,9,-24,,-33c147,,132,,123,9,,142,,142,,142,123,275,123,275,123,275xe" fillcolor="#4472c4" stroked="f">
                <v:path arrowok="t" o:connecttype="custom" o:connectlocs="105745,236728;134116,236728;134116,208320;68777,142037;300901,142037;320675,121377;300901,102438;68777,102438;134116,36155;134116,7747;105745,7747;0,122238;105745,236728" o:connectangles="0,0,0,0,0,0,0,0,0,0,0,0,0"/>
              </v:shape>
            </w:pict>
          </mc:Fallback>
        </mc:AlternateContent>
      </w:r>
      <w:r w:rsidRPr="00C62DAF">
        <w:rPr>
          <w:noProof/>
        </w:rPr>
        <mc:AlternateContent>
          <mc:Choice Requires="wps">
            <w:drawing>
              <wp:anchor distT="0" distB="0" distL="114300" distR="114300" simplePos="0" relativeHeight="251696128" behindDoc="0" locked="0" layoutInCell="1" allowOverlap="1" wp14:anchorId="7AE0B3C8" wp14:editId="195E05A1">
                <wp:simplePos x="0" y="0"/>
                <wp:positionH relativeFrom="column">
                  <wp:posOffset>3200400</wp:posOffset>
                </wp:positionH>
                <wp:positionV relativeFrom="paragraph">
                  <wp:posOffset>381000</wp:posOffset>
                </wp:positionV>
                <wp:extent cx="320675" cy="244475"/>
                <wp:effectExtent l="3810" t="2540" r="8890" b="635"/>
                <wp:wrapNone/>
                <wp:docPr id="29" name="Forma libre: forma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0675" cy="244475"/>
                        </a:xfrm>
                        <a:custGeom>
                          <a:avLst/>
                          <a:gdLst>
                            <a:gd name="T0" fmla="*/ 123 w 373"/>
                            <a:gd name="T1" fmla="*/ 275 h 284"/>
                            <a:gd name="T2" fmla="*/ 156 w 373"/>
                            <a:gd name="T3" fmla="*/ 275 h 284"/>
                            <a:gd name="T4" fmla="*/ 156 w 373"/>
                            <a:gd name="T5" fmla="*/ 242 h 284"/>
                            <a:gd name="T6" fmla="*/ 80 w 373"/>
                            <a:gd name="T7" fmla="*/ 165 h 284"/>
                            <a:gd name="T8" fmla="*/ 350 w 373"/>
                            <a:gd name="T9" fmla="*/ 165 h 284"/>
                            <a:gd name="T10" fmla="*/ 373 w 373"/>
                            <a:gd name="T11" fmla="*/ 141 h 284"/>
                            <a:gd name="T12" fmla="*/ 350 w 373"/>
                            <a:gd name="T13" fmla="*/ 119 h 284"/>
                            <a:gd name="T14" fmla="*/ 80 w 373"/>
                            <a:gd name="T15" fmla="*/ 119 h 284"/>
                            <a:gd name="T16" fmla="*/ 156 w 373"/>
                            <a:gd name="T17" fmla="*/ 42 h 284"/>
                            <a:gd name="T18" fmla="*/ 156 w 373"/>
                            <a:gd name="T19" fmla="*/ 9 h 284"/>
                            <a:gd name="T20" fmla="*/ 123 w 373"/>
                            <a:gd name="T21" fmla="*/ 9 h 284"/>
                            <a:gd name="T22" fmla="*/ 0 w 373"/>
                            <a:gd name="T23" fmla="*/ 142 h 284"/>
                            <a:gd name="T24" fmla="*/ 123 w 373"/>
                            <a:gd name="T25" fmla="*/ 275 h 2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3" h="284">
                              <a:moveTo>
                                <a:pt x="123" y="275"/>
                              </a:moveTo>
                              <a:cubicBezTo>
                                <a:pt x="132" y="284"/>
                                <a:pt x="147" y="284"/>
                                <a:pt x="156" y="275"/>
                              </a:cubicBezTo>
                              <a:cubicBezTo>
                                <a:pt x="165" y="266"/>
                                <a:pt x="165" y="251"/>
                                <a:pt x="156" y="242"/>
                              </a:cubicBezTo>
                              <a:cubicBezTo>
                                <a:pt x="80" y="165"/>
                                <a:pt x="80" y="165"/>
                                <a:pt x="80" y="165"/>
                              </a:cubicBezTo>
                              <a:cubicBezTo>
                                <a:pt x="350" y="165"/>
                                <a:pt x="350" y="165"/>
                                <a:pt x="350" y="165"/>
                              </a:cubicBezTo>
                              <a:cubicBezTo>
                                <a:pt x="363" y="165"/>
                                <a:pt x="373" y="154"/>
                                <a:pt x="373" y="141"/>
                              </a:cubicBezTo>
                              <a:cubicBezTo>
                                <a:pt x="373" y="128"/>
                                <a:pt x="363" y="119"/>
                                <a:pt x="350" y="119"/>
                              </a:cubicBezTo>
                              <a:cubicBezTo>
                                <a:pt x="80" y="119"/>
                                <a:pt x="80" y="119"/>
                                <a:pt x="80" y="119"/>
                              </a:cubicBezTo>
                              <a:cubicBezTo>
                                <a:pt x="156" y="42"/>
                                <a:pt x="156" y="42"/>
                                <a:pt x="156" y="42"/>
                              </a:cubicBezTo>
                              <a:cubicBezTo>
                                <a:pt x="165" y="33"/>
                                <a:pt x="165" y="18"/>
                                <a:pt x="156" y="9"/>
                              </a:cubicBezTo>
                              <a:cubicBezTo>
                                <a:pt x="147" y="0"/>
                                <a:pt x="132" y="0"/>
                                <a:pt x="123" y="9"/>
                              </a:cubicBezTo>
                              <a:cubicBezTo>
                                <a:pt x="0" y="142"/>
                                <a:pt x="0" y="142"/>
                                <a:pt x="0" y="142"/>
                              </a:cubicBezTo>
                              <a:cubicBezTo>
                                <a:pt x="123" y="275"/>
                                <a:pt x="123" y="275"/>
                                <a:pt x="123" y="27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D3CE4" id="Forma libre: forma 29" o:spid="_x0000_s1026" style="position:absolute;margin-left:252pt;margin-top:30pt;width:25.25pt;height:19.2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" path="m123,275v9,9,24,9,33,c165,266,165,251,156,242,80,165,80,165,80,165v270,,270,,270,c363,165,373,154,373,141v,-13,-10,-22,-23,-22c80,119,80,119,80,119,156,42,156,42,156,42v9,-9,9,-24,,-33c147,,132,,123,9,,142,,142,,142,123,275,123,275,123,275xe" fillcolor="#4472c4" stroked="f">
                <v:path arrowok="t" o:connecttype="custom" o:connectlocs="105745,236728;134116,236728;134116,208320;68777,142037;300901,142037;320675,121377;300901,102438;68777,102438;134116,36155;134116,7747;105745,7747;0,122238;105745,236728" o:connectangles="0,0,0,0,0,0,0,0,0,0,0,0,0"/>
              </v:shape>
            </w:pict>
          </mc:Fallback>
        </mc:AlternateContent>
      </w:r>
      <w:r w:rsidRPr="00C62DAF">
        <w:rPr>
          <w:noProof/>
        </w:rPr>
        <mc:AlternateContent>
          <mc:Choice Requires="wps">
            <w:drawing>
              <wp:anchor distT="0" distB="0" distL="114300" distR="114300" simplePos="0" relativeHeight="251695104" behindDoc="0" locked="0" layoutInCell="1" allowOverlap="1" wp14:anchorId="470AC2A3" wp14:editId="02D9B631">
                <wp:simplePos x="0" y="0"/>
                <wp:positionH relativeFrom="column">
                  <wp:posOffset>1876425</wp:posOffset>
                </wp:positionH>
                <wp:positionV relativeFrom="paragraph">
                  <wp:posOffset>381000</wp:posOffset>
                </wp:positionV>
                <wp:extent cx="320675" cy="244475"/>
                <wp:effectExtent l="3810" t="2540" r="8890" b="635"/>
                <wp:wrapNone/>
                <wp:docPr id="30" name="Forma libre: forma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0675" cy="244475"/>
                        </a:xfrm>
                        <a:custGeom>
                          <a:avLst/>
                          <a:gdLst>
                            <a:gd name="T0" fmla="*/ 123 w 373"/>
                            <a:gd name="T1" fmla="*/ 275 h 284"/>
                            <a:gd name="T2" fmla="*/ 156 w 373"/>
                            <a:gd name="T3" fmla="*/ 275 h 284"/>
                            <a:gd name="T4" fmla="*/ 156 w 373"/>
                            <a:gd name="T5" fmla="*/ 242 h 284"/>
                            <a:gd name="T6" fmla="*/ 80 w 373"/>
                            <a:gd name="T7" fmla="*/ 165 h 284"/>
                            <a:gd name="T8" fmla="*/ 350 w 373"/>
                            <a:gd name="T9" fmla="*/ 165 h 284"/>
                            <a:gd name="T10" fmla="*/ 373 w 373"/>
                            <a:gd name="T11" fmla="*/ 141 h 284"/>
                            <a:gd name="T12" fmla="*/ 350 w 373"/>
                            <a:gd name="T13" fmla="*/ 119 h 284"/>
                            <a:gd name="T14" fmla="*/ 80 w 373"/>
                            <a:gd name="T15" fmla="*/ 119 h 284"/>
                            <a:gd name="T16" fmla="*/ 156 w 373"/>
                            <a:gd name="T17" fmla="*/ 42 h 284"/>
                            <a:gd name="T18" fmla="*/ 156 w 373"/>
                            <a:gd name="T19" fmla="*/ 9 h 284"/>
                            <a:gd name="T20" fmla="*/ 123 w 373"/>
                            <a:gd name="T21" fmla="*/ 9 h 284"/>
                            <a:gd name="T22" fmla="*/ 0 w 373"/>
                            <a:gd name="T23" fmla="*/ 142 h 284"/>
                            <a:gd name="T24" fmla="*/ 123 w 373"/>
                            <a:gd name="T25" fmla="*/ 275 h 2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3" h="284">
                              <a:moveTo>
                                <a:pt x="123" y="275"/>
                              </a:moveTo>
                              <a:cubicBezTo>
                                <a:pt x="132" y="284"/>
                                <a:pt x="147" y="284"/>
                                <a:pt x="156" y="275"/>
                              </a:cubicBezTo>
                              <a:cubicBezTo>
                                <a:pt x="165" y="266"/>
                                <a:pt x="165" y="251"/>
                                <a:pt x="156" y="242"/>
                              </a:cubicBezTo>
                              <a:cubicBezTo>
                                <a:pt x="80" y="165"/>
                                <a:pt x="80" y="165"/>
                                <a:pt x="80" y="165"/>
                              </a:cubicBezTo>
                              <a:cubicBezTo>
                                <a:pt x="350" y="165"/>
                                <a:pt x="350" y="165"/>
                                <a:pt x="350" y="165"/>
                              </a:cubicBezTo>
                              <a:cubicBezTo>
                                <a:pt x="363" y="165"/>
                                <a:pt x="373" y="154"/>
                                <a:pt x="373" y="141"/>
                              </a:cubicBezTo>
                              <a:cubicBezTo>
                                <a:pt x="373" y="128"/>
                                <a:pt x="363" y="119"/>
                                <a:pt x="350" y="119"/>
                              </a:cubicBezTo>
                              <a:cubicBezTo>
                                <a:pt x="80" y="119"/>
                                <a:pt x="80" y="119"/>
                                <a:pt x="80" y="119"/>
                              </a:cubicBezTo>
                              <a:cubicBezTo>
                                <a:pt x="156" y="42"/>
                                <a:pt x="156" y="42"/>
                                <a:pt x="156" y="42"/>
                              </a:cubicBezTo>
                              <a:cubicBezTo>
                                <a:pt x="165" y="33"/>
                                <a:pt x="165" y="18"/>
                                <a:pt x="156" y="9"/>
                              </a:cubicBezTo>
                              <a:cubicBezTo>
                                <a:pt x="147" y="0"/>
                                <a:pt x="132" y="0"/>
                                <a:pt x="123" y="9"/>
                              </a:cubicBezTo>
                              <a:cubicBezTo>
                                <a:pt x="0" y="142"/>
                                <a:pt x="0" y="142"/>
                                <a:pt x="0" y="142"/>
                              </a:cubicBezTo>
                              <a:cubicBezTo>
                                <a:pt x="123" y="275"/>
                                <a:pt x="123" y="275"/>
                                <a:pt x="123" y="27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A14C8" id="Forma libre: forma 30" o:spid="_x0000_s1026" style="position:absolute;margin-left:147.75pt;margin-top:30pt;width:25.25pt;height:19.2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" path="m123,275v9,9,24,9,33,c165,266,165,251,156,242,80,165,80,165,80,165v270,,270,,270,c363,165,373,154,373,141v,-13,-10,-22,-23,-22c80,119,80,119,80,119,156,42,156,42,156,42v9,-9,9,-24,,-33c147,,132,,123,9,,142,,142,,142,123,275,123,275,123,275xe" fillcolor="#4472c4" stroked="f">
                <v:path arrowok="t" o:connecttype="custom" o:connectlocs="105745,236728;134116,236728;134116,208320;68777,142037;300901,142037;320675,121377;300901,102438;68777,102438;134116,36155;134116,7747;105745,7747;0,122238;105745,236728" o:connectangles="0,0,0,0,0,0,0,0,0,0,0,0,0"/>
              </v:shape>
            </w:pict>
          </mc:Fallback>
        </mc:AlternateContent>
      </w:r>
      <w:r w:rsidRPr="00C62DAF">
        <w:rPr>
          <w:noProof/>
        </w:rPr>
        <mc:AlternateContent>
          <mc:Choice Requires="wps">
            <w:drawing>
              <wp:anchor distT="0" distB="0" distL="114300" distR="114300" simplePos="0" relativeHeight="251694080" behindDoc="0" locked="0" layoutInCell="1" allowOverlap="1" wp14:anchorId="752F3A82" wp14:editId="2FE47CB9">
                <wp:simplePos x="0" y="0"/>
                <wp:positionH relativeFrom="column">
                  <wp:posOffset>428625</wp:posOffset>
                </wp:positionH>
                <wp:positionV relativeFrom="paragraph">
                  <wp:posOffset>381000</wp:posOffset>
                </wp:positionV>
                <wp:extent cx="320675" cy="244475"/>
                <wp:effectExtent l="3810" t="2540" r="8890" b="635"/>
                <wp:wrapNone/>
                <wp:docPr id="31" name="Forma libre: forma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20675" cy="244475"/>
                        </a:xfrm>
                        <a:custGeom>
                          <a:avLst/>
                          <a:gdLst>
                            <a:gd name="T0" fmla="*/ 123 w 373"/>
                            <a:gd name="T1" fmla="*/ 275 h 284"/>
                            <a:gd name="T2" fmla="*/ 156 w 373"/>
                            <a:gd name="T3" fmla="*/ 275 h 284"/>
                            <a:gd name="T4" fmla="*/ 156 w 373"/>
                            <a:gd name="T5" fmla="*/ 242 h 284"/>
                            <a:gd name="T6" fmla="*/ 80 w 373"/>
                            <a:gd name="T7" fmla="*/ 165 h 284"/>
                            <a:gd name="T8" fmla="*/ 350 w 373"/>
                            <a:gd name="T9" fmla="*/ 165 h 284"/>
                            <a:gd name="T10" fmla="*/ 373 w 373"/>
                            <a:gd name="T11" fmla="*/ 141 h 284"/>
                            <a:gd name="T12" fmla="*/ 350 w 373"/>
                            <a:gd name="T13" fmla="*/ 119 h 284"/>
                            <a:gd name="T14" fmla="*/ 80 w 373"/>
                            <a:gd name="T15" fmla="*/ 119 h 284"/>
                            <a:gd name="T16" fmla="*/ 156 w 373"/>
                            <a:gd name="T17" fmla="*/ 42 h 284"/>
                            <a:gd name="T18" fmla="*/ 156 w 373"/>
                            <a:gd name="T19" fmla="*/ 9 h 284"/>
                            <a:gd name="T20" fmla="*/ 123 w 373"/>
                            <a:gd name="T21" fmla="*/ 9 h 284"/>
                            <a:gd name="T22" fmla="*/ 0 w 373"/>
                            <a:gd name="T23" fmla="*/ 142 h 284"/>
                            <a:gd name="T24" fmla="*/ 123 w 373"/>
                            <a:gd name="T25" fmla="*/ 275 h 28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3" h="284">
                              <a:moveTo>
                                <a:pt x="123" y="275"/>
                              </a:moveTo>
                              <a:cubicBezTo>
                                <a:pt x="132" y="284"/>
                                <a:pt x="147" y="284"/>
                                <a:pt x="156" y="275"/>
                              </a:cubicBezTo>
                              <a:cubicBezTo>
                                <a:pt x="165" y="266"/>
                                <a:pt x="165" y="251"/>
                                <a:pt x="156" y="242"/>
                              </a:cubicBezTo>
                              <a:cubicBezTo>
                                <a:pt x="80" y="165"/>
                                <a:pt x="80" y="165"/>
                                <a:pt x="80" y="165"/>
                              </a:cubicBezTo>
                              <a:cubicBezTo>
                                <a:pt x="350" y="165"/>
                                <a:pt x="350" y="165"/>
                                <a:pt x="350" y="165"/>
                              </a:cubicBezTo>
                              <a:cubicBezTo>
                                <a:pt x="363" y="165"/>
                                <a:pt x="373" y="154"/>
                                <a:pt x="373" y="141"/>
                              </a:cubicBezTo>
                              <a:cubicBezTo>
                                <a:pt x="373" y="128"/>
                                <a:pt x="363" y="119"/>
                                <a:pt x="350" y="119"/>
                              </a:cubicBezTo>
                              <a:cubicBezTo>
                                <a:pt x="80" y="119"/>
                                <a:pt x="80" y="119"/>
                                <a:pt x="80" y="119"/>
                              </a:cubicBezTo>
                              <a:cubicBezTo>
                                <a:pt x="156" y="42"/>
                                <a:pt x="156" y="42"/>
                                <a:pt x="156" y="42"/>
                              </a:cubicBezTo>
                              <a:cubicBezTo>
                                <a:pt x="165" y="33"/>
                                <a:pt x="165" y="18"/>
                                <a:pt x="156" y="9"/>
                              </a:cubicBezTo>
                              <a:cubicBezTo>
                                <a:pt x="147" y="0"/>
                                <a:pt x="132" y="0"/>
                                <a:pt x="123" y="9"/>
                              </a:cubicBezTo>
                              <a:cubicBezTo>
                                <a:pt x="0" y="142"/>
                                <a:pt x="0" y="142"/>
                                <a:pt x="0" y="142"/>
                              </a:cubicBezTo>
                              <a:cubicBezTo>
                                <a:pt x="123" y="275"/>
                                <a:pt x="123" y="275"/>
                                <a:pt x="123" y="275"/>
                              </a:cubicBez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5BD3" id="Forma libre: forma 31" o:spid="_x0000_s1026" style="position:absolute;margin-left:33.75pt;margin-top:30pt;width:25.25pt;height:19.2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" path="m123,275v9,9,24,9,33,c165,266,165,251,156,242,80,165,80,165,80,165v270,,270,,270,c363,165,373,154,373,141v,-13,-10,-22,-23,-22c80,119,80,119,80,119,156,42,156,42,156,42v9,-9,9,-24,,-33c147,,132,,123,9,,142,,142,,142,123,275,123,275,123,275xe" fillcolor="#4472c4" stroked="f">
                <v:path arrowok="t" o:connecttype="custom" o:connectlocs="105745,236728;134116,236728;134116,208320;68777,142037;300901,142037;320675,121377;300901,102438;68777,102438;134116,36155;134116,7747;105745,7747;0,122238;105745,236728" o:connectangles="0,0,0,0,0,0,0,0,0,0,0,0,0"/>
              </v:shape>
            </w:pict>
          </mc:Fallback>
        </mc:AlternateContent>
      </w:r>
      <w:r w:rsidRPr="00C62DAF">
        <w:rPr>
          <w:noProof/>
        </w:rPr>
        <mc:AlternateContent>
          <mc:Choice Requires="wps">
            <w:drawing>
              <wp:anchor distT="0" distB="0" distL="114300" distR="114300" simplePos="0" relativeHeight="251685888" behindDoc="0" locked="0" layoutInCell="1" allowOverlap="1" wp14:anchorId="6B919A8C" wp14:editId="4BE2E8CA">
                <wp:simplePos x="0" y="0"/>
                <wp:positionH relativeFrom="column">
                  <wp:posOffset>209550</wp:posOffset>
                </wp:positionH>
                <wp:positionV relativeFrom="paragraph">
                  <wp:posOffset>9525</wp:posOffset>
                </wp:positionV>
                <wp:extent cx="948690" cy="248285"/>
                <wp:effectExtent l="0" t="0" r="0" b="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 cy="248285"/>
                        </a:xfrm>
                        <a:prstGeom prst="rect">
                          <a:avLst/>
                        </a:prstGeom>
                        <a:noFill/>
                      </wps:spPr>
                      <wps:txbx>
                        <w:txbxContent>
                          <w:p w14:paraId="70A7EB0C" w14:textId="77777777" w:rsidR="003979C8" w:rsidRPr="00261C56" w:rsidRDefault="003979C8" w:rsidP="003979C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Humanos</w:t>
                            </w:r>
                          </w:p>
                        </w:txbxContent>
                      </wps:txbx>
                      <wps:bodyPr wrap="square" lIns="0" tIns="0" rIns="0" bIns="0" rtlCol="0" anchor="ctr">
                        <a:spAutoFit/>
                      </wps:bodyPr>
                    </wps:wsp>
                  </a:graphicData>
                </a:graphic>
                <wp14:sizeRelH relativeFrom="page">
                  <wp14:pctWidth>0</wp14:pctWidth>
                </wp14:sizeRelH>
                <wp14:sizeRelV relativeFrom="page">
                  <wp14:pctHeight>0</wp14:pctHeight>
                </wp14:sizeRelV>
              </wp:anchor>
            </w:drawing>
          </mc:Choice>
          <mc:Fallback>
            <w:pict>
              <v:shape w14:anchorId="6B919A8C" id="Cuadro de texto 32" o:spid="_x0000_s1027" type="#_x0000_t202" style="position:absolute;left:0;text-align:left;margin-left:16.5pt;margin-top:.75pt;width:74.7pt;height:1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" filled="f" stroked="f">
                <v:textbox style="mso-fit-shape-to-text:t" inset="0,0,0,0">
                  <w:txbxContent>
                    <w:p w14:paraId="70A7EB0C" w14:textId="77777777" w:rsidR="003979C8" w:rsidRPr="00261C56" w:rsidRDefault="003979C8" w:rsidP="003979C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Humanos</w:t>
                      </w:r>
                    </w:p>
                  </w:txbxContent>
                </v:textbox>
              </v:shape>
            </w:pict>
          </mc:Fallback>
        </mc:AlternateContent>
      </w:r>
      <w:r w:rsidRPr="00C62DAF">
        <w:rPr>
          <w:noProof/>
        </w:rPr>
        <mc:AlternateContent>
          <mc:Choice Requires="wps">
            <w:drawing>
              <wp:anchor distT="0" distB="0" distL="114300" distR="114300" simplePos="0" relativeHeight="251688960" behindDoc="0" locked="0" layoutInCell="1" allowOverlap="1" wp14:anchorId="5B097801" wp14:editId="154DAA6A">
                <wp:simplePos x="0" y="0"/>
                <wp:positionH relativeFrom="column">
                  <wp:posOffset>4387215</wp:posOffset>
                </wp:positionH>
                <wp:positionV relativeFrom="paragraph">
                  <wp:posOffset>28575</wp:posOffset>
                </wp:positionV>
                <wp:extent cx="929640" cy="248285"/>
                <wp:effectExtent l="0" t="0"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248285"/>
                        </a:xfrm>
                        <a:prstGeom prst="rect">
                          <a:avLst/>
                        </a:prstGeom>
                        <a:noFill/>
                      </wps:spPr>
                      <wps:txbx>
                        <w:txbxContent>
                          <w:p w14:paraId="60D3BFA5" w14:textId="77777777" w:rsidR="003979C8" w:rsidRPr="00261C56" w:rsidRDefault="003979C8" w:rsidP="003979C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Rigurosos</w:t>
                            </w:r>
                          </w:p>
                        </w:txbxContent>
                      </wps:txbx>
                      <wps:bodyPr wrap="square" lIns="0" tIns="0" rIns="0" bIns="0" rtlCol="0" anchor="ctr">
                        <a:spAutoFit/>
                      </wps:bodyPr>
                    </wps:wsp>
                  </a:graphicData>
                </a:graphic>
                <wp14:sizeRelH relativeFrom="page">
                  <wp14:pctWidth>0</wp14:pctWidth>
                </wp14:sizeRelH>
                <wp14:sizeRelV relativeFrom="page">
                  <wp14:pctHeight>0</wp14:pctHeight>
                </wp14:sizeRelV>
              </wp:anchor>
            </w:drawing>
          </mc:Choice>
          <mc:Fallback>
            <w:pict>
              <v:shape w14:anchorId="5B097801" id="Cuadro de texto 35" o:spid="_x0000_s1028" type="#_x0000_t202" style="position:absolute;left:0;text-align:left;margin-left:345.45pt;margin-top:2.25pt;width:73.2pt;height:1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" filled="f" stroked="f">
                <v:textbox style="mso-fit-shape-to-text:t" inset="0,0,0,0">
                  <w:txbxContent>
                    <w:p w14:paraId="60D3BFA5" w14:textId="77777777" w:rsidR="003979C8" w:rsidRPr="00261C56" w:rsidRDefault="003979C8" w:rsidP="003979C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Rigurosos</w:t>
                      </w:r>
                    </w:p>
                  </w:txbxContent>
                </v:textbox>
              </v:shape>
            </w:pict>
          </mc:Fallback>
        </mc:AlternateContent>
      </w:r>
      <w:r w:rsidRPr="00C62DAF">
        <w:rPr>
          <w:noProof/>
        </w:rPr>
        <mc:AlternateContent>
          <mc:Choice Requires="wps">
            <w:drawing>
              <wp:anchor distT="0" distB="0" distL="114300" distR="114300" simplePos="0" relativeHeight="251687936" behindDoc="0" locked="0" layoutInCell="1" allowOverlap="1" wp14:anchorId="5F8F5522" wp14:editId="18C1F523">
                <wp:simplePos x="0" y="0"/>
                <wp:positionH relativeFrom="column">
                  <wp:posOffset>2977515</wp:posOffset>
                </wp:positionH>
                <wp:positionV relativeFrom="paragraph">
                  <wp:posOffset>9525</wp:posOffset>
                </wp:positionV>
                <wp:extent cx="982345" cy="248285"/>
                <wp:effectExtent l="0"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248285"/>
                        </a:xfrm>
                        <a:prstGeom prst="rect">
                          <a:avLst/>
                        </a:prstGeom>
                        <a:noFill/>
                      </wps:spPr>
                      <wps:txbx>
                        <w:txbxContent>
                          <w:p w14:paraId="690F0F7F" w14:textId="77777777" w:rsidR="003979C8" w:rsidRPr="00261C56" w:rsidRDefault="003979C8" w:rsidP="003979C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Impulsores</w:t>
                            </w:r>
                          </w:p>
                        </w:txbxContent>
                      </wps:txbx>
                      <wps:bodyPr wrap="square" lIns="0" tIns="0" rIns="0" bIns="0" rtlCol="0" anchor="ctr">
                        <a:spAutoFit/>
                      </wps:bodyPr>
                    </wps:wsp>
                  </a:graphicData>
                </a:graphic>
                <wp14:sizeRelH relativeFrom="page">
                  <wp14:pctWidth>0</wp14:pctWidth>
                </wp14:sizeRelH>
                <wp14:sizeRelV relativeFrom="page">
                  <wp14:pctHeight>0</wp14:pctHeight>
                </wp14:sizeRelV>
              </wp:anchor>
            </w:drawing>
          </mc:Choice>
          <mc:Fallback>
            <w:pict>
              <v:shape w14:anchorId="5F8F5522" id="Cuadro de texto 38" o:spid="_x0000_s1029" type="#_x0000_t202" style="position:absolute;left:0;text-align:left;margin-left:234.45pt;margin-top:.75pt;width:77.35pt;height:1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" filled="f" stroked="f">
                <v:textbox style="mso-fit-shape-to-text:t" inset="0,0,0,0">
                  <w:txbxContent>
                    <w:p w14:paraId="690F0F7F" w14:textId="77777777" w:rsidR="003979C8" w:rsidRPr="00261C56" w:rsidRDefault="003979C8" w:rsidP="003979C8">
                      <w:pPr>
                        <w:pStyle w:val="NormalWeb"/>
                        <w:spacing w:before="0" w:beforeAutospacing="0" w:after="0"/>
                        <w:rPr>
                          <w:b/>
                          <w:sz w:val="28"/>
                        </w:rPr>
                      </w:pPr>
                      <w:r w:rsidRPr="00261C56">
                        <w:rPr>
                          <w:rFonts w:ascii="Calibri" w:eastAsia="Calibri" w:hAnsi="Calibri" w:cs="Calibri"/>
                          <w:b/>
                          <w:color w:val="A5A5A5"/>
                          <w:kern w:val="24"/>
                          <w:sz w:val="32"/>
                          <w:szCs w:val="28"/>
                          <w:lang w:val="es-ES_tradnl"/>
                        </w:rPr>
                        <w:t>Impulsores</w:t>
                      </w:r>
                    </w:p>
                  </w:txbxContent>
                </v:textbox>
              </v:shape>
            </w:pict>
          </mc:Fallback>
        </mc:AlternateContent>
      </w:r>
    </w:p>
    <w:p w14:paraId="2AC43364" w14:textId="77777777" w:rsidR="003979C8" w:rsidRPr="00C62DAF" w:rsidRDefault="003979C8" w:rsidP="003979C8">
      <w:pPr>
        <w:pStyle w:val="Textoindependiente"/>
        <w:spacing w:before="120" w:line="360" w:lineRule="auto"/>
        <w:jc w:val="both"/>
      </w:pPr>
    </w:p>
    <w:p w14:paraId="43F449E9" w14:textId="77777777" w:rsidR="003979C8" w:rsidRPr="00DF4314" w:rsidRDefault="003979C8" w:rsidP="003979C8">
      <w:pPr>
        <w:pStyle w:val="Textoindependiente"/>
        <w:spacing w:before="120" w:line="360" w:lineRule="auto"/>
        <w:ind w:left="567"/>
        <w:jc w:val="both"/>
      </w:pPr>
      <w:r w:rsidRPr="00753D22">
        <w:rPr>
          <w:noProof/>
        </w:rPr>
        <w:drawing>
          <wp:anchor distT="0" distB="0" distL="114300" distR="114300" simplePos="0" relativeHeight="251693056" behindDoc="0" locked="0" layoutInCell="1" allowOverlap="1" wp14:anchorId="63E5F5E3" wp14:editId="0816EBD2">
            <wp:simplePos x="0" y="0"/>
            <wp:positionH relativeFrom="column">
              <wp:posOffset>4311015</wp:posOffset>
            </wp:positionH>
            <wp:positionV relativeFrom="paragraph">
              <wp:posOffset>168275</wp:posOffset>
            </wp:positionV>
            <wp:extent cx="885825" cy="885825"/>
            <wp:effectExtent l="0" t="0" r="9525" b="9525"/>
            <wp:wrapSquare wrapText="bothSides"/>
            <wp:docPr id="45" name="Imagen 4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con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DAF">
        <w:rPr>
          <w:noProof/>
        </w:rPr>
        <w:drawing>
          <wp:anchor distT="0" distB="0" distL="114300" distR="114300" simplePos="0" relativeHeight="251692032" behindDoc="0" locked="0" layoutInCell="1" allowOverlap="1" wp14:anchorId="72618F68" wp14:editId="23C78ADC">
            <wp:simplePos x="0" y="0"/>
            <wp:positionH relativeFrom="column">
              <wp:posOffset>2910840</wp:posOffset>
            </wp:positionH>
            <wp:positionV relativeFrom="paragraph">
              <wp:posOffset>149225</wp:posOffset>
            </wp:positionV>
            <wp:extent cx="885825" cy="885825"/>
            <wp:effectExtent l="0" t="0" r="9525" b="9525"/>
            <wp:wrapSquare wrapText="bothSides"/>
            <wp:docPr id="46" name="Imagen 4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con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DAF">
        <w:rPr>
          <w:noProof/>
        </w:rPr>
        <w:drawing>
          <wp:anchor distT="0" distB="0" distL="114300" distR="114300" simplePos="0" relativeHeight="251691008" behindDoc="0" locked="0" layoutInCell="1" allowOverlap="1" wp14:anchorId="3926D9FC" wp14:editId="22857E00">
            <wp:simplePos x="0" y="0"/>
            <wp:positionH relativeFrom="column">
              <wp:posOffset>1586865</wp:posOffset>
            </wp:positionH>
            <wp:positionV relativeFrom="paragraph">
              <wp:posOffset>120650</wp:posOffset>
            </wp:positionV>
            <wp:extent cx="885825" cy="885825"/>
            <wp:effectExtent l="0" t="0" r="9525" b="9525"/>
            <wp:wrapSquare wrapText="bothSides"/>
            <wp:docPr id="47" name="Imagen 4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con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DAF">
        <w:rPr>
          <w:noProof/>
        </w:rPr>
        <w:drawing>
          <wp:anchor distT="0" distB="0" distL="114300" distR="114300" simplePos="0" relativeHeight="251689984" behindDoc="0" locked="0" layoutInCell="1" allowOverlap="1" wp14:anchorId="763F9D97" wp14:editId="018D90A9">
            <wp:simplePos x="0" y="0"/>
            <wp:positionH relativeFrom="column">
              <wp:posOffset>148590</wp:posOffset>
            </wp:positionH>
            <wp:positionV relativeFrom="paragraph">
              <wp:posOffset>111125</wp:posOffset>
            </wp:positionV>
            <wp:extent cx="885825" cy="876300"/>
            <wp:effectExtent l="0" t="0" r="9525" b="0"/>
            <wp:wrapSquare wrapText="bothSides"/>
            <wp:docPr id="48" name="Imagen 48" descr="Imagen que contiene alimentos, luz,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que contiene alimentos, luz, dibuj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44D88" w14:textId="77777777" w:rsidR="003979C8" w:rsidRPr="00DF4314" w:rsidRDefault="003979C8" w:rsidP="003979C8">
      <w:pPr>
        <w:pStyle w:val="Textoindependiente"/>
        <w:spacing w:before="120" w:line="360" w:lineRule="auto"/>
        <w:ind w:left="567"/>
        <w:jc w:val="both"/>
      </w:pPr>
    </w:p>
    <w:p w14:paraId="3EDF24BC" w14:textId="77777777" w:rsidR="003979C8" w:rsidRPr="00C62DAF" w:rsidRDefault="003979C8" w:rsidP="003979C8">
      <w:pPr>
        <w:spacing w:before="120" w:after="120" w:line="360" w:lineRule="auto"/>
        <w:rPr>
          <w:lang w:val="es-ES_tradnl"/>
        </w:rPr>
      </w:pPr>
    </w:p>
    <w:p w14:paraId="11912155" w14:textId="77777777" w:rsidR="003979C8" w:rsidRPr="00C62DAF" w:rsidRDefault="003979C8" w:rsidP="003979C8">
      <w:pPr>
        <w:spacing w:before="120" w:after="120" w:line="360" w:lineRule="auto"/>
        <w:rPr>
          <w:lang w:val="es-ES_tradnl"/>
        </w:rPr>
      </w:pPr>
    </w:p>
    <w:p w14:paraId="07B875FA" w14:textId="77777777" w:rsidR="003979C8" w:rsidRPr="00C62DAF" w:rsidRDefault="003979C8" w:rsidP="003979C8">
      <w:pPr>
        <w:spacing w:before="120" w:after="120" w:line="360" w:lineRule="auto"/>
        <w:jc w:val="both"/>
        <w:rPr>
          <w:lang w:val="es-ES_tradnl"/>
        </w:rPr>
      </w:pPr>
      <w:r w:rsidRPr="00C62DAF">
        <w:rPr>
          <w:noProof/>
        </w:rPr>
        <mc:AlternateContent>
          <mc:Choice Requires="wps">
            <w:drawing>
              <wp:anchor distT="0" distB="0" distL="114300" distR="114300" simplePos="0" relativeHeight="251682816" behindDoc="0" locked="0" layoutInCell="1" allowOverlap="1" wp14:anchorId="2EF35EF7" wp14:editId="498EECB8">
                <wp:simplePos x="0" y="0"/>
                <wp:positionH relativeFrom="column">
                  <wp:posOffset>571500</wp:posOffset>
                </wp:positionH>
                <wp:positionV relativeFrom="paragraph">
                  <wp:posOffset>180340</wp:posOffset>
                </wp:positionV>
                <wp:extent cx="6972300" cy="1350010"/>
                <wp:effectExtent l="13335" t="11430" r="5715" b="10160"/>
                <wp:wrapNone/>
                <wp:docPr id="39" name="Rectángulo: esquinas redondeada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350010"/>
                        </a:xfrm>
                        <a:prstGeom prst="roundRect">
                          <a:avLst>
                            <a:gd name="adj" fmla="val 16667"/>
                          </a:avLst>
                        </a:prstGeom>
                        <a:solidFill>
                          <a:srgbClr val="5B9BD5"/>
                        </a:solidFill>
                        <a:ln w="9525">
                          <a:solidFill>
                            <a:srgbClr val="3366FF"/>
                          </a:solidFill>
                          <a:round/>
                          <a:headEnd/>
                          <a:tailEnd/>
                        </a:ln>
                      </wps:spPr>
                      <wps:txbx>
                        <w:txbxContent>
                          <w:p w14:paraId="7F29746F" w14:textId="77777777" w:rsidR="003979C8" w:rsidRDefault="003979C8" w:rsidP="003979C8">
                            <w:pPr>
                              <w:ind w:right="1394"/>
                              <w:rPr>
                                <w:color w:val="FFFFFF"/>
                                <w:sz w:val="44"/>
                                <w:szCs w:val="44"/>
                              </w:rPr>
                            </w:pPr>
                            <w:r w:rsidRPr="00632025">
                              <w:rPr>
                                <w:color w:val="FFFFFF"/>
                                <w:sz w:val="44"/>
                                <w:szCs w:val="44"/>
                              </w:rPr>
                              <w:t xml:space="preserve">Reglamento de </w:t>
                            </w:r>
                            <w:r>
                              <w:rPr>
                                <w:color w:val="FFFFFF"/>
                                <w:sz w:val="44"/>
                                <w:szCs w:val="44"/>
                              </w:rPr>
                              <w:t>R</w:t>
                            </w:r>
                            <w:r w:rsidRPr="00632025">
                              <w:rPr>
                                <w:color w:val="FFFFFF"/>
                                <w:sz w:val="44"/>
                                <w:szCs w:val="44"/>
                              </w:rPr>
                              <w:t xml:space="preserve">égimen </w:t>
                            </w:r>
                            <w:r>
                              <w:rPr>
                                <w:color w:val="FFFFFF"/>
                                <w:sz w:val="44"/>
                                <w:szCs w:val="44"/>
                              </w:rPr>
                              <w:t>I</w:t>
                            </w:r>
                            <w:r w:rsidRPr="00632025">
                              <w:rPr>
                                <w:color w:val="FFFFFF"/>
                                <w:sz w:val="44"/>
                                <w:szCs w:val="44"/>
                              </w:rPr>
                              <w:t>nterno</w:t>
                            </w:r>
                          </w:p>
                          <w:p w14:paraId="7464C6D3" w14:textId="77777777" w:rsidR="003979C8" w:rsidRPr="00261C56" w:rsidRDefault="003979C8" w:rsidP="003979C8">
                            <w:pPr>
                              <w:ind w:right="1394"/>
                              <w:rPr>
                                <w:color w:val="FFFFFF"/>
                                <w:sz w:val="36"/>
                                <w:szCs w:val="44"/>
                              </w:rPr>
                            </w:pPr>
                          </w:p>
                          <w:p w14:paraId="592C9133" w14:textId="61498E73" w:rsidR="003979C8" w:rsidRDefault="003979C8" w:rsidP="003979C8">
                            <w:pPr>
                              <w:ind w:right="1394"/>
                              <w:rPr>
                                <w:color w:val="FFFFFF"/>
                                <w:sz w:val="36"/>
                                <w:szCs w:val="36"/>
                              </w:rPr>
                            </w:pPr>
                            <w:r>
                              <w:rPr>
                                <w:color w:val="FFFFFF"/>
                                <w:sz w:val="36"/>
                                <w:szCs w:val="36"/>
                              </w:rPr>
                              <w:t>Residencia</w:t>
                            </w:r>
                            <w:r w:rsidR="002A54F0">
                              <w:rPr>
                                <w:color w:val="FFFFFF"/>
                                <w:sz w:val="36"/>
                                <w:szCs w:val="36"/>
                              </w:rPr>
                              <w:t xml:space="preserve"> y </w:t>
                            </w:r>
                            <w:r w:rsidR="000C3B69">
                              <w:rPr>
                                <w:color w:val="FFFFFF"/>
                                <w:sz w:val="36"/>
                                <w:szCs w:val="36"/>
                              </w:rPr>
                              <w:t>Centro de Día Luis Carlos Piquer</w:t>
                            </w:r>
                          </w:p>
                          <w:p w14:paraId="1DCB37CF" w14:textId="77777777" w:rsidR="003979C8" w:rsidRPr="00B118DB" w:rsidRDefault="003979C8" w:rsidP="003979C8">
                            <w:pPr>
                              <w:ind w:right="1394"/>
                              <w:rPr>
                                <w:color w:val="FFFFFF"/>
                                <w:sz w:val="36"/>
                                <w:szCs w:val="36"/>
                              </w:rPr>
                            </w:pPr>
                          </w:p>
                          <w:p w14:paraId="1828B15B" w14:textId="77777777" w:rsidR="003979C8" w:rsidRDefault="003979C8" w:rsidP="00397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F35EF7" id="Rectángulo: esquinas redondeadas 39" o:spid="_x0000_s1030" style="position:absolute;left:0;text-align:left;margin-left:45pt;margin-top:14.2pt;width:549pt;height:10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" fillcolor="#5b9bd5" strokecolor="#36f">
                <v:textbox>
                  <w:txbxContent>
                    <w:p w14:paraId="7F29746F" w14:textId="77777777" w:rsidR="003979C8" w:rsidRDefault="003979C8" w:rsidP="003979C8">
                      <w:pPr>
                        <w:ind w:right="1394"/>
                        <w:rPr>
                          <w:color w:val="FFFFFF"/>
                          <w:sz w:val="44"/>
                          <w:szCs w:val="44"/>
                        </w:rPr>
                      </w:pPr>
                      <w:r w:rsidRPr="00632025">
                        <w:rPr>
                          <w:color w:val="FFFFFF"/>
                          <w:sz w:val="44"/>
                          <w:szCs w:val="44"/>
                        </w:rPr>
                        <w:t xml:space="preserve">Reglamento de </w:t>
                      </w:r>
                      <w:r>
                        <w:rPr>
                          <w:color w:val="FFFFFF"/>
                          <w:sz w:val="44"/>
                          <w:szCs w:val="44"/>
                        </w:rPr>
                        <w:t>R</w:t>
                      </w:r>
                      <w:r w:rsidRPr="00632025">
                        <w:rPr>
                          <w:color w:val="FFFFFF"/>
                          <w:sz w:val="44"/>
                          <w:szCs w:val="44"/>
                        </w:rPr>
                        <w:t xml:space="preserve">égimen </w:t>
                      </w:r>
                      <w:r>
                        <w:rPr>
                          <w:color w:val="FFFFFF"/>
                          <w:sz w:val="44"/>
                          <w:szCs w:val="44"/>
                        </w:rPr>
                        <w:t>I</w:t>
                      </w:r>
                      <w:r w:rsidRPr="00632025">
                        <w:rPr>
                          <w:color w:val="FFFFFF"/>
                          <w:sz w:val="44"/>
                          <w:szCs w:val="44"/>
                        </w:rPr>
                        <w:t>nterno</w:t>
                      </w:r>
                    </w:p>
                    <w:p w14:paraId="7464C6D3" w14:textId="77777777" w:rsidR="003979C8" w:rsidRPr="00261C56" w:rsidRDefault="003979C8" w:rsidP="003979C8">
                      <w:pPr>
                        <w:ind w:right="1394"/>
                        <w:rPr>
                          <w:color w:val="FFFFFF"/>
                          <w:sz w:val="36"/>
                          <w:szCs w:val="44"/>
                        </w:rPr>
                      </w:pPr>
                    </w:p>
                    <w:p w14:paraId="592C9133" w14:textId="61498E73" w:rsidR="003979C8" w:rsidRDefault="003979C8" w:rsidP="003979C8">
                      <w:pPr>
                        <w:ind w:right="1394"/>
                        <w:rPr>
                          <w:color w:val="FFFFFF"/>
                          <w:sz w:val="36"/>
                          <w:szCs w:val="36"/>
                        </w:rPr>
                      </w:pPr>
                      <w:r>
                        <w:rPr>
                          <w:color w:val="FFFFFF"/>
                          <w:sz w:val="36"/>
                          <w:szCs w:val="36"/>
                        </w:rPr>
                        <w:t>Residencia</w:t>
                      </w:r>
                      <w:r w:rsidR="002A54F0">
                        <w:rPr>
                          <w:color w:val="FFFFFF"/>
                          <w:sz w:val="36"/>
                          <w:szCs w:val="36"/>
                        </w:rPr>
                        <w:t xml:space="preserve"> y </w:t>
                      </w:r>
                      <w:r w:rsidR="000C3B69">
                        <w:rPr>
                          <w:color w:val="FFFFFF"/>
                          <w:sz w:val="36"/>
                          <w:szCs w:val="36"/>
                        </w:rPr>
                        <w:t>Centro de Día Luis Carlos Piquer</w:t>
                      </w:r>
                    </w:p>
                    <w:p w14:paraId="1DCB37CF" w14:textId="77777777" w:rsidR="003979C8" w:rsidRPr="00B118DB" w:rsidRDefault="003979C8" w:rsidP="003979C8">
                      <w:pPr>
                        <w:ind w:right="1394"/>
                        <w:rPr>
                          <w:color w:val="FFFFFF"/>
                          <w:sz w:val="36"/>
                          <w:szCs w:val="36"/>
                        </w:rPr>
                      </w:pPr>
                    </w:p>
                    <w:p w14:paraId="1828B15B" w14:textId="77777777" w:rsidR="003979C8" w:rsidRDefault="003979C8" w:rsidP="003979C8"/>
                  </w:txbxContent>
                </v:textbox>
              </v:roundrect>
            </w:pict>
          </mc:Fallback>
        </mc:AlternateContent>
      </w:r>
    </w:p>
    <w:p w14:paraId="4A929EDC" w14:textId="77777777" w:rsidR="003979C8" w:rsidRPr="00C62DAF" w:rsidRDefault="003979C8" w:rsidP="003979C8">
      <w:pPr>
        <w:spacing w:before="120" w:after="120" w:line="360" w:lineRule="auto"/>
        <w:jc w:val="both"/>
        <w:rPr>
          <w:lang w:val="es-ES_tradnl"/>
        </w:rPr>
      </w:pPr>
    </w:p>
    <w:p w14:paraId="75E529BF" w14:textId="77777777" w:rsidR="003979C8" w:rsidRPr="00C62DAF" w:rsidRDefault="003979C8" w:rsidP="003979C8">
      <w:pPr>
        <w:spacing w:before="120" w:after="120" w:line="360" w:lineRule="auto"/>
        <w:jc w:val="both"/>
        <w:rPr>
          <w:lang w:val="es-ES_tradnl"/>
        </w:rPr>
      </w:pPr>
    </w:p>
    <w:p w14:paraId="737F7DB1" w14:textId="77777777" w:rsidR="003979C8" w:rsidRPr="00C62DAF" w:rsidRDefault="003979C8" w:rsidP="003979C8">
      <w:pPr>
        <w:spacing w:before="120" w:after="120" w:line="360" w:lineRule="auto"/>
        <w:jc w:val="both"/>
        <w:rPr>
          <w:lang w:val="es-ES_tradnl"/>
        </w:rPr>
      </w:pPr>
    </w:p>
    <w:p w14:paraId="7D05F27F" w14:textId="77777777" w:rsidR="003979C8" w:rsidRPr="00DF4314" w:rsidRDefault="003979C8" w:rsidP="003979C8">
      <w:pPr>
        <w:pStyle w:val="Ttulo3"/>
        <w:spacing w:before="120" w:after="120" w:line="360" w:lineRule="auto"/>
        <w:rPr>
          <w:b/>
          <w:u w:val="none"/>
        </w:rPr>
      </w:pPr>
    </w:p>
    <w:p w14:paraId="6834F46F" w14:textId="77777777" w:rsidR="003979C8" w:rsidRPr="00DF4314" w:rsidRDefault="003979C8" w:rsidP="003979C8">
      <w:pPr>
        <w:pStyle w:val="Encabezado"/>
        <w:tabs>
          <w:tab w:val="left" w:pos="708"/>
        </w:tabs>
        <w:spacing w:before="120" w:after="120" w:line="360" w:lineRule="auto"/>
        <w:jc w:val="center"/>
      </w:pPr>
      <w:r w:rsidRPr="00753D22">
        <w:rPr>
          <w:noProof/>
        </w:rPr>
        <mc:AlternateContent>
          <mc:Choice Requires="wps">
            <w:drawing>
              <wp:anchor distT="0" distB="0" distL="114300" distR="114300" simplePos="0" relativeHeight="251698176" behindDoc="0" locked="0" layoutInCell="1" allowOverlap="1" wp14:anchorId="0B1C1CA9" wp14:editId="5084380A">
                <wp:simplePos x="0" y="0"/>
                <wp:positionH relativeFrom="column">
                  <wp:posOffset>-384810</wp:posOffset>
                </wp:positionH>
                <wp:positionV relativeFrom="paragraph">
                  <wp:posOffset>951230</wp:posOffset>
                </wp:positionV>
                <wp:extent cx="5038725" cy="685800"/>
                <wp:effectExtent l="0" t="127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4B307" w14:textId="55C91B5F" w:rsidR="000C3B69" w:rsidRPr="00C2548B" w:rsidRDefault="003979C8" w:rsidP="003979C8">
                            <w:pPr>
                              <w:rPr>
                                <w:color w:val="FFFFFF"/>
                                <w:sz w:val="28"/>
                              </w:rPr>
                            </w:pPr>
                            <w:r w:rsidRPr="00C2548B">
                              <w:rPr>
                                <w:color w:val="FFFFFF"/>
                                <w:sz w:val="28"/>
                              </w:rPr>
                              <w:t xml:space="preserve">Residencia </w:t>
                            </w:r>
                            <w:r w:rsidR="002A54F0">
                              <w:rPr>
                                <w:color w:val="FFFFFF"/>
                                <w:sz w:val="28"/>
                              </w:rPr>
                              <w:t xml:space="preserve">y </w:t>
                            </w:r>
                            <w:r w:rsidR="000C3B69">
                              <w:rPr>
                                <w:color w:val="FFFFFF"/>
                                <w:sz w:val="28"/>
                              </w:rPr>
                              <w:t>Centro de Día Luis Carlos Piquer</w:t>
                            </w:r>
                          </w:p>
                          <w:p w14:paraId="70854550" w14:textId="381709C4" w:rsidR="003979C8" w:rsidRPr="00C2548B" w:rsidRDefault="000C3B69" w:rsidP="003979C8">
                            <w:pPr>
                              <w:rPr>
                                <w:color w:val="FFFFFF"/>
                                <w:sz w:val="28"/>
                              </w:rPr>
                            </w:pPr>
                            <w:r>
                              <w:rPr>
                                <w:color w:val="FFFFFF"/>
                                <w:sz w:val="28"/>
                              </w:rPr>
                              <w:t>Plaza Ramón y Cajal, s/n 50780 Sástago (Zaragoza)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C1CA9" id="Cuadro de texto 40" o:spid="_x0000_s1031" type="#_x0000_t202" style="position:absolute;left:0;text-align:left;margin-left:-30.3pt;margin-top:74.9pt;width:396.75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" filled="f" stroked="f">
                <v:textbox>
                  <w:txbxContent>
                    <w:p w14:paraId="6C54B307" w14:textId="55C91B5F" w:rsidR="000C3B69" w:rsidRPr="00C2548B" w:rsidRDefault="003979C8" w:rsidP="003979C8">
                      <w:pPr>
                        <w:rPr>
                          <w:color w:val="FFFFFF"/>
                          <w:sz w:val="28"/>
                        </w:rPr>
                      </w:pPr>
                      <w:r w:rsidRPr="00C2548B">
                        <w:rPr>
                          <w:color w:val="FFFFFF"/>
                          <w:sz w:val="28"/>
                        </w:rPr>
                        <w:t xml:space="preserve">Residencia </w:t>
                      </w:r>
                      <w:r w:rsidR="002A54F0">
                        <w:rPr>
                          <w:color w:val="FFFFFF"/>
                          <w:sz w:val="28"/>
                        </w:rPr>
                        <w:t xml:space="preserve">y </w:t>
                      </w:r>
                      <w:r w:rsidR="000C3B69">
                        <w:rPr>
                          <w:color w:val="FFFFFF"/>
                          <w:sz w:val="28"/>
                        </w:rPr>
                        <w:t>Centro de Día Luis Carlos Piquer</w:t>
                      </w:r>
                    </w:p>
                    <w:p w14:paraId="70854550" w14:textId="381709C4" w:rsidR="003979C8" w:rsidRPr="00C2548B" w:rsidRDefault="000C3B69" w:rsidP="003979C8">
                      <w:pPr>
                        <w:rPr>
                          <w:color w:val="FFFFFF"/>
                          <w:sz w:val="28"/>
                        </w:rPr>
                      </w:pPr>
                      <w:r>
                        <w:rPr>
                          <w:color w:val="FFFFFF"/>
                          <w:sz w:val="28"/>
                        </w:rPr>
                        <w:t>Plaza Ramón y Cajal, s/n 50780 Sástago (Zaragoza)</w:t>
                      </w:r>
                    </w:p>
                  </w:txbxContent>
                </v:textbox>
              </v:shape>
            </w:pict>
          </mc:Fallback>
        </mc:AlternateContent>
      </w:r>
      <w:r w:rsidRPr="00C62DAF">
        <w:rPr>
          <w:noProof/>
        </w:rPr>
        <mc:AlternateContent>
          <mc:Choice Requires="wps">
            <w:drawing>
              <wp:anchor distT="0" distB="0" distL="114300" distR="114300" simplePos="0" relativeHeight="251683840" behindDoc="0" locked="0" layoutInCell="1" allowOverlap="1" wp14:anchorId="7B66BDC2" wp14:editId="2F8AAB6C">
                <wp:simplePos x="0" y="0"/>
                <wp:positionH relativeFrom="column">
                  <wp:posOffset>-1400175</wp:posOffset>
                </wp:positionH>
                <wp:positionV relativeFrom="paragraph">
                  <wp:posOffset>876300</wp:posOffset>
                </wp:positionV>
                <wp:extent cx="9144000" cy="9196705"/>
                <wp:effectExtent l="3810" t="2540" r="0" b="190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9196705"/>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5C05E9CC" w14:textId="77777777" w:rsidR="003979C8" w:rsidRDefault="003979C8" w:rsidP="003979C8">
                            <w:r>
                              <w:t>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66BDC2" id="Rectángulo 41" o:spid="_x0000_s1032" style="position:absolute;left:0;text-align:left;margin-left:-110.25pt;margin-top:69pt;width:10in;height:72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" fillcolor="#5b9bd5" stroked="f" strokeweight="1pt">
                <v:textbox>
                  <w:txbxContent>
                    <w:p w14:paraId="5C05E9CC" w14:textId="77777777" w:rsidR="003979C8" w:rsidRDefault="003979C8" w:rsidP="003979C8">
                      <w:r>
                        <w:t>re</w:t>
                      </w:r>
                    </w:p>
                  </w:txbxContent>
                </v:textbox>
              </v:rect>
            </w:pict>
          </mc:Fallback>
        </mc:AlternateContent>
      </w:r>
    </w:p>
    <w:p w14:paraId="529241BB" w14:textId="77777777" w:rsidR="003979C8" w:rsidRPr="00DF4314" w:rsidRDefault="003979C8" w:rsidP="003979C8">
      <w:r w:rsidRPr="00DF4314">
        <w:br w:type="page"/>
      </w:r>
    </w:p>
    <w:p w14:paraId="4FF082FE" w14:textId="77777777" w:rsidR="003979C8" w:rsidRPr="00DF4314" w:rsidRDefault="003979C8" w:rsidP="003979C8">
      <w:pPr>
        <w:pStyle w:val="Encabezado"/>
        <w:tabs>
          <w:tab w:val="left" w:pos="708"/>
        </w:tabs>
        <w:spacing w:before="120" w:after="120" w:line="360" w:lineRule="auto"/>
        <w:jc w:val="center"/>
        <w:rPr>
          <w:rFonts w:cs="Arial"/>
        </w:rPr>
      </w:pPr>
    </w:p>
    <w:p w14:paraId="58DE1EDE" w14:textId="77777777" w:rsidR="003979C8" w:rsidRPr="00DF4314" w:rsidRDefault="003979C8" w:rsidP="003979C8">
      <w:pPr>
        <w:pStyle w:val="Encabezado"/>
        <w:tabs>
          <w:tab w:val="left" w:pos="708"/>
        </w:tabs>
        <w:spacing w:before="120" w:after="120" w:line="360" w:lineRule="auto"/>
        <w:jc w:val="center"/>
        <w:rPr>
          <w:rFonts w:cs="Arial"/>
        </w:rPr>
      </w:pPr>
    </w:p>
    <w:p w14:paraId="5C530742" w14:textId="77777777" w:rsidR="003979C8" w:rsidRPr="00DF4314" w:rsidRDefault="003979C8" w:rsidP="003979C8">
      <w:pPr>
        <w:pStyle w:val="Encabezado"/>
        <w:tabs>
          <w:tab w:val="left" w:pos="708"/>
        </w:tabs>
        <w:spacing w:before="120" w:after="120" w:line="360" w:lineRule="auto"/>
        <w:jc w:val="center"/>
        <w:rPr>
          <w:rFonts w:cs="Arial"/>
        </w:rPr>
      </w:pPr>
    </w:p>
    <w:p w14:paraId="784A5C4B" w14:textId="77777777" w:rsidR="003979C8" w:rsidRPr="00DF4314" w:rsidRDefault="003979C8" w:rsidP="003979C8">
      <w:pPr>
        <w:pStyle w:val="Encabezado"/>
        <w:tabs>
          <w:tab w:val="left" w:pos="708"/>
        </w:tabs>
        <w:spacing w:before="120" w:after="120" w:line="360" w:lineRule="auto"/>
        <w:jc w:val="center"/>
        <w:rPr>
          <w:rFonts w:cs="Arial"/>
        </w:rPr>
      </w:pPr>
    </w:p>
    <w:p w14:paraId="57C3A9F9" w14:textId="77777777" w:rsidR="003979C8" w:rsidRPr="00DF4314" w:rsidRDefault="003979C8" w:rsidP="003979C8">
      <w:pPr>
        <w:pStyle w:val="Encabezado"/>
        <w:tabs>
          <w:tab w:val="left" w:pos="708"/>
        </w:tabs>
        <w:spacing w:before="120" w:after="120" w:line="360" w:lineRule="auto"/>
        <w:jc w:val="center"/>
        <w:rPr>
          <w:rFonts w:cs="Arial"/>
        </w:rPr>
      </w:pPr>
    </w:p>
    <w:p w14:paraId="085C91B3" w14:textId="77777777" w:rsidR="003979C8" w:rsidRPr="00DF4314" w:rsidRDefault="003979C8" w:rsidP="003979C8">
      <w:pPr>
        <w:pStyle w:val="Textoindependiente"/>
        <w:spacing w:before="120" w:line="360" w:lineRule="auto"/>
        <w:ind w:left="567"/>
        <w:jc w:val="both"/>
      </w:pPr>
    </w:p>
    <w:p w14:paraId="624E2424" w14:textId="77777777" w:rsidR="003979C8" w:rsidRPr="00DF4314" w:rsidRDefault="003979C8" w:rsidP="003979C8">
      <w:pPr>
        <w:pStyle w:val="Textoindependiente"/>
        <w:spacing w:before="120" w:line="360" w:lineRule="auto"/>
        <w:ind w:left="567"/>
        <w:jc w:val="both"/>
      </w:pPr>
    </w:p>
    <w:p w14:paraId="6ACD680B" w14:textId="07510B12" w:rsidR="003979C8" w:rsidRPr="00DF4314" w:rsidRDefault="00C62DAF" w:rsidP="00C62DAF">
      <w:pPr>
        <w:pStyle w:val="Textoindependiente"/>
        <w:tabs>
          <w:tab w:val="left" w:pos="6045"/>
        </w:tabs>
        <w:spacing w:before="120" w:line="360" w:lineRule="auto"/>
        <w:ind w:left="567"/>
        <w:jc w:val="both"/>
      </w:pPr>
      <w:r>
        <w:tab/>
      </w:r>
    </w:p>
    <w:p w14:paraId="651D6E92" w14:textId="77777777" w:rsidR="003979C8" w:rsidRPr="00DF4314" w:rsidRDefault="003979C8" w:rsidP="003979C8">
      <w:pPr>
        <w:pStyle w:val="Textoindependiente"/>
        <w:spacing w:before="120" w:line="360" w:lineRule="auto"/>
        <w:ind w:left="567"/>
        <w:jc w:val="both"/>
      </w:pPr>
    </w:p>
    <w:p w14:paraId="3527CB8E" w14:textId="77777777" w:rsidR="003979C8" w:rsidRPr="00DF4314" w:rsidRDefault="003979C8" w:rsidP="003979C8">
      <w:pPr>
        <w:pStyle w:val="Textoindependiente"/>
        <w:spacing w:before="120" w:line="360" w:lineRule="auto"/>
        <w:ind w:left="567"/>
        <w:jc w:val="both"/>
      </w:pPr>
    </w:p>
    <w:p w14:paraId="52B8CB5F" w14:textId="77777777" w:rsidR="003979C8" w:rsidRPr="00DF4314" w:rsidRDefault="003979C8" w:rsidP="003979C8">
      <w:pPr>
        <w:pStyle w:val="Textoindependiente"/>
        <w:spacing w:before="120" w:line="360" w:lineRule="auto"/>
        <w:ind w:left="567"/>
        <w:jc w:val="both"/>
      </w:pPr>
    </w:p>
    <w:p w14:paraId="165ECB9D" w14:textId="77777777" w:rsidR="003979C8" w:rsidRPr="00DF4314" w:rsidRDefault="003979C8" w:rsidP="003979C8">
      <w:pPr>
        <w:pStyle w:val="Textoindependiente"/>
        <w:spacing w:before="120" w:line="360" w:lineRule="auto"/>
        <w:ind w:left="567"/>
        <w:jc w:val="both"/>
      </w:pPr>
    </w:p>
    <w:p w14:paraId="4DB6002E" w14:textId="77777777" w:rsidR="003979C8" w:rsidRPr="00DF4314" w:rsidRDefault="003979C8" w:rsidP="003979C8">
      <w:pPr>
        <w:pStyle w:val="Textoindependiente"/>
        <w:spacing w:before="120" w:line="360" w:lineRule="auto"/>
        <w:ind w:left="567"/>
        <w:jc w:val="both"/>
      </w:pPr>
      <w:r w:rsidRPr="00753D22">
        <w:rPr>
          <w:noProof/>
        </w:rPr>
        <mc:AlternateContent>
          <mc:Choice Requires="wps">
            <w:drawing>
              <wp:anchor distT="0" distB="0" distL="114300" distR="114300" simplePos="0" relativeHeight="251701248" behindDoc="0" locked="0" layoutInCell="1" allowOverlap="1" wp14:anchorId="75DF1018" wp14:editId="09795BF6">
                <wp:simplePos x="0" y="0"/>
                <wp:positionH relativeFrom="column">
                  <wp:posOffset>-86360</wp:posOffset>
                </wp:positionH>
                <wp:positionV relativeFrom="paragraph">
                  <wp:posOffset>117475</wp:posOffset>
                </wp:positionV>
                <wp:extent cx="5943600" cy="2628900"/>
                <wp:effectExtent l="19050" t="19050" r="38100" b="38100"/>
                <wp:wrapNone/>
                <wp:docPr id="42" name="Rectángulo: esquinas redondeada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628900"/>
                        </a:xfrm>
                        <a:prstGeom prst="roundRect">
                          <a:avLst>
                            <a:gd name="adj" fmla="val 16667"/>
                          </a:avLst>
                        </a:prstGeom>
                        <a:noFill/>
                        <a:ln w="50800">
                          <a:solidFill>
                            <a:srgbClr val="4472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D1D01B" id="Rectángulo: esquinas redondeadas 42" o:spid="_x0000_s1026" style="position:absolute;margin-left:-6.8pt;margin-top:9.25pt;width:468pt;height:20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" filled="f" strokecolor="#4472c4" strokeweight="4pt"/>
            </w:pict>
          </mc:Fallback>
        </mc:AlternateContent>
      </w:r>
    </w:p>
    <w:p w14:paraId="5A31BCC0" w14:textId="0B82DBFA" w:rsidR="003979C8" w:rsidRPr="00DF4314" w:rsidRDefault="003979C8" w:rsidP="003979C8">
      <w:pPr>
        <w:pStyle w:val="Textoindependiente"/>
        <w:spacing w:before="120" w:line="360" w:lineRule="auto"/>
        <w:ind w:left="426"/>
        <w:jc w:val="both"/>
      </w:pPr>
      <w:r w:rsidRPr="00DF4314">
        <w:t xml:space="preserve">EL EQUIPO DE DIRECCIÓN, PROFESIONALES Y PERSONAS RESIDENTES LE DAMOS LA BIENVENIDA A LA RESIDENCIA DE MAYORES </w:t>
      </w:r>
      <w:r w:rsidR="000C3B69">
        <w:t xml:space="preserve">DE SÁSTAGO </w:t>
      </w:r>
      <w:r w:rsidRPr="00DF4314">
        <w:t>QUE DESDE HOY ES SU CASA.</w:t>
      </w:r>
    </w:p>
    <w:p w14:paraId="4122FC00" w14:textId="77777777" w:rsidR="003979C8" w:rsidRPr="00DF4314" w:rsidRDefault="003979C8" w:rsidP="003979C8">
      <w:pPr>
        <w:pStyle w:val="Textoindependiente2"/>
        <w:spacing w:before="120" w:after="120" w:line="360" w:lineRule="auto"/>
        <w:ind w:left="426"/>
        <w:rPr>
          <w:rFonts w:ascii="Arial" w:hAnsi="Arial" w:cs="Arial"/>
          <w:i w:val="0"/>
          <w:sz w:val="20"/>
        </w:rPr>
      </w:pPr>
      <w:r w:rsidRPr="00DF4314">
        <w:rPr>
          <w:rFonts w:ascii="Arial" w:hAnsi="Arial" w:cs="Arial"/>
          <w:i w:val="0"/>
          <w:sz w:val="20"/>
        </w:rPr>
        <w:t>ESTAMOS CONVENCIDOS DE QUE USTED CONTRIBUIRÁ, CON LAS PERSONAS QUE TRABAJAN EN ESTE CENTRO, PARA LOGRAR EL AMBIENTE FAMILIAR Y AGRADABLE QUE TODOS DESEAMOS</w:t>
      </w:r>
    </w:p>
    <w:p w14:paraId="762A5534" w14:textId="77777777" w:rsidR="003979C8" w:rsidRPr="00C62DAF" w:rsidRDefault="003979C8" w:rsidP="003979C8">
      <w:pPr>
        <w:pStyle w:val="Sangra2detindependiente"/>
        <w:spacing w:before="120" w:line="360" w:lineRule="auto"/>
        <w:ind w:left="426"/>
      </w:pPr>
      <w:r w:rsidRPr="00C62DAF">
        <w:t>RECUERDE QUE ESTAMOS A SU DISPOSICIÓN Y A LA DE SUS FAMILIARES SIEMPRE QUE LO NECESITE.</w:t>
      </w:r>
    </w:p>
    <w:p w14:paraId="5113977D" w14:textId="77777777" w:rsidR="003979C8" w:rsidRPr="00DF4314" w:rsidRDefault="003979C8" w:rsidP="003979C8">
      <w:pPr>
        <w:pStyle w:val="Encabezado"/>
        <w:tabs>
          <w:tab w:val="left" w:pos="708"/>
        </w:tabs>
        <w:spacing w:before="120" w:after="120" w:line="360" w:lineRule="auto"/>
        <w:jc w:val="center"/>
        <w:rPr>
          <w:rFonts w:cs="Arial"/>
        </w:rPr>
      </w:pPr>
    </w:p>
    <w:p w14:paraId="77A769F4" w14:textId="77777777" w:rsidR="003979C8" w:rsidRPr="00DF4314" w:rsidRDefault="003979C8" w:rsidP="003979C8">
      <w:pPr>
        <w:pStyle w:val="Encabezado"/>
        <w:tabs>
          <w:tab w:val="left" w:pos="708"/>
        </w:tabs>
        <w:spacing w:before="120" w:after="120" w:line="360" w:lineRule="auto"/>
        <w:jc w:val="center"/>
        <w:rPr>
          <w:rFonts w:cs="Arial"/>
        </w:rPr>
      </w:pPr>
    </w:p>
    <w:p w14:paraId="6C98A3C8" w14:textId="77777777" w:rsidR="003979C8" w:rsidRPr="00DF4314" w:rsidRDefault="003979C8" w:rsidP="003979C8">
      <w:pPr>
        <w:pStyle w:val="Encabezado"/>
        <w:tabs>
          <w:tab w:val="left" w:pos="708"/>
        </w:tabs>
        <w:spacing w:before="120" w:after="120" w:line="360" w:lineRule="auto"/>
        <w:jc w:val="center"/>
        <w:rPr>
          <w:rFonts w:cs="Arial"/>
        </w:rPr>
      </w:pPr>
    </w:p>
    <w:p w14:paraId="36D03075" w14:textId="77777777" w:rsidR="003979C8" w:rsidRPr="00DF4314" w:rsidRDefault="003979C8" w:rsidP="003979C8">
      <w:pPr>
        <w:pStyle w:val="Encabezado"/>
        <w:tabs>
          <w:tab w:val="left" w:pos="708"/>
        </w:tabs>
        <w:spacing w:before="120" w:after="120" w:line="360" w:lineRule="auto"/>
        <w:jc w:val="center"/>
        <w:rPr>
          <w:rFonts w:cs="Arial"/>
        </w:rPr>
      </w:pPr>
    </w:p>
    <w:p w14:paraId="6BDFDBA2" w14:textId="77777777" w:rsidR="003979C8" w:rsidRPr="00DF4314" w:rsidRDefault="003979C8" w:rsidP="003979C8">
      <w:pPr>
        <w:pStyle w:val="Encabezado"/>
        <w:tabs>
          <w:tab w:val="left" w:pos="708"/>
        </w:tabs>
        <w:spacing w:before="120" w:after="120" w:line="360" w:lineRule="auto"/>
        <w:jc w:val="center"/>
        <w:rPr>
          <w:rFonts w:cs="Arial"/>
        </w:rPr>
      </w:pPr>
    </w:p>
    <w:p w14:paraId="05F9BB9C" w14:textId="77777777" w:rsidR="003979C8" w:rsidRPr="00DF4314" w:rsidRDefault="003979C8" w:rsidP="003979C8">
      <w:pPr>
        <w:pStyle w:val="Encabezado"/>
        <w:tabs>
          <w:tab w:val="left" w:pos="708"/>
        </w:tabs>
        <w:spacing w:before="120" w:after="120" w:line="360" w:lineRule="auto"/>
        <w:rPr>
          <w:rFonts w:cs="Arial"/>
          <w:b/>
          <w:bCs w:val="0"/>
          <w:sz w:val="28"/>
          <w:szCs w:val="28"/>
        </w:rPr>
      </w:pPr>
      <w:r w:rsidRPr="00DF4314">
        <w:rPr>
          <w:rFonts w:cs="Arial"/>
          <w:b/>
          <w:bCs w:val="0"/>
          <w:sz w:val="28"/>
          <w:szCs w:val="28"/>
        </w:rPr>
        <w:t>INDICE</w:t>
      </w:r>
    </w:p>
    <w:p w14:paraId="589EF68F" w14:textId="77777777" w:rsidR="003979C8" w:rsidRPr="00C62DAF" w:rsidRDefault="003979C8" w:rsidP="00C62DAF">
      <w:pPr>
        <w:pStyle w:val="TDC1"/>
        <w:tabs>
          <w:tab w:val="right" w:leader="underscore" w:pos="8494"/>
        </w:tabs>
        <w:spacing w:line="600" w:lineRule="auto"/>
        <w:rPr>
          <w:rFonts w:cs="Arial"/>
          <w:bCs/>
          <w:sz w:val="24"/>
        </w:rPr>
      </w:pPr>
    </w:p>
    <w:p w14:paraId="6565B034" w14:textId="77777777" w:rsidR="003979C8" w:rsidRPr="00C62DAF" w:rsidRDefault="003979C8" w:rsidP="00C62DAF">
      <w:pPr>
        <w:pStyle w:val="TDC1"/>
        <w:tabs>
          <w:tab w:val="right" w:leader="underscore" w:pos="8494"/>
        </w:tabs>
        <w:spacing w:line="600" w:lineRule="auto"/>
        <w:rPr>
          <w:rFonts w:cs="Arial"/>
          <w:bCs/>
          <w:sz w:val="24"/>
        </w:rPr>
      </w:pPr>
    </w:p>
    <w:p w14:paraId="2C2692BA" w14:textId="7631C473" w:rsidR="00C62DAF" w:rsidRDefault="003979C8" w:rsidP="00C62DAF">
      <w:pPr>
        <w:pStyle w:val="TDC1"/>
        <w:tabs>
          <w:tab w:val="right" w:leader="underscore" w:pos="8494"/>
        </w:tabs>
        <w:spacing w:line="600" w:lineRule="auto"/>
        <w:rPr>
          <w:rFonts w:asciiTheme="minorHAnsi" w:eastAsiaTheme="minorEastAsia" w:hAnsiTheme="minorHAnsi" w:cstheme="minorBidi"/>
          <w:noProof/>
          <w:sz w:val="22"/>
          <w:szCs w:val="22"/>
        </w:rPr>
      </w:pPr>
      <w:r w:rsidRPr="00C62DAF">
        <w:rPr>
          <w:rFonts w:cs="Arial"/>
          <w:bCs/>
          <w:sz w:val="24"/>
        </w:rPr>
        <w:fldChar w:fldCharType="begin"/>
      </w:r>
      <w:r w:rsidRPr="00C62DAF">
        <w:rPr>
          <w:rFonts w:cs="Arial"/>
          <w:bCs/>
          <w:sz w:val="24"/>
        </w:rPr>
        <w:instrText xml:space="preserve"> TOC \o "1-1" \h \z \u </w:instrText>
      </w:r>
      <w:r w:rsidRPr="00C62DAF">
        <w:rPr>
          <w:rFonts w:cs="Arial"/>
          <w:bCs/>
          <w:sz w:val="24"/>
        </w:rPr>
        <w:fldChar w:fldCharType="separate"/>
      </w:r>
      <w:hyperlink w:anchor="_Toc78545337" w:history="1">
        <w:r w:rsidR="00C62DAF">
          <w:rPr>
            <w:noProof/>
            <w:webHidden/>
          </w:rPr>
          <w:tab/>
        </w:r>
        <w:r w:rsidR="00C62DAF">
          <w:rPr>
            <w:noProof/>
            <w:webHidden/>
          </w:rPr>
          <w:fldChar w:fldCharType="begin"/>
        </w:r>
        <w:r w:rsidR="00C62DAF">
          <w:rPr>
            <w:noProof/>
            <w:webHidden/>
          </w:rPr>
          <w:instrText xml:space="preserve"> PAGEREF _Toc78545337 \h </w:instrText>
        </w:r>
        <w:r w:rsidR="00C62DAF">
          <w:rPr>
            <w:noProof/>
            <w:webHidden/>
          </w:rPr>
        </w:r>
        <w:r w:rsidR="00C62DAF">
          <w:rPr>
            <w:noProof/>
            <w:webHidden/>
          </w:rPr>
          <w:fldChar w:fldCharType="separate"/>
        </w:r>
        <w:r w:rsidR="00C62DAF">
          <w:rPr>
            <w:noProof/>
            <w:webHidden/>
          </w:rPr>
          <w:t>1</w:t>
        </w:r>
        <w:r w:rsidR="00C62DAF">
          <w:rPr>
            <w:noProof/>
            <w:webHidden/>
          </w:rPr>
          <w:fldChar w:fldCharType="end"/>
        </w:r>
      </w:hyperlink>
    </w:p>
    <w:p w14:paraId="5ED7B300" w14:textId="126678B4" w:rsidR="00C62DAF" w:rsidRDefault="00000000" w:rsidP="00C62DAF">
      <w:pPr>
        <w:pStyle w:val="TDC1"/>
        <w:tabs>
          <w:tab w:val="right" w:leader="underscore" w:pos="8494"/>
        </w:tabs>
        <w:spacing w:line="600" w:lineRule="auto"/>
        <w:rPr>
          <w:rFonts w:asciiTheme="minorHAnsi" w:eastAsiaTheme="minorEastAsia" w:hAnsiTheme="minorHAnsi" w:cstheme="minorBidi"/>
          <w:noProof/>
          <w:sz w:val="22"/>
          <w:szCs w:val="22"/>
        </w:rPr>
      </w:pPr>
      <w:hyperlink w:anchor="_Toc78545338" w:history="1">
        <w:r w:rsidR="00C62DAF" w:rsidRPr="00E352DD">
          <w:rPr>
            <w:rStyle w:val="Hipervnculo"/>
            <w:noProof/>
          </w:rPr>
          <w:t>INTRODUCCIÓN</w:t>
        </w:r>
        <w:r w:rsidR="00C62DAF">
          <w:rPr>
            <w:noProof/>
            <w:webHidden/>
          </w:rPr>
          <w:tab/>
        </w:r>
        <w:r w:rsidR="00C62DAF">
          <w:rPr>
            <w:noProof/>
            <w:webHidden/>
          </w:rPr>
          <w:fldChar w:fldCharType="begin"/>
        </w:r>
        <w:r w:rsidR="00C62DAF">
          <w:rPr>
            <w:noProof/>
            <w:webHidden/>
          </w:rPr>
          <w:instrText xml:space="preserve"> PAGEREF _Toc78545338 \h </w:instrText>
        </w:r>
        <w:r w:rsidR="00C62DAF">
          <w:rPr>
            <w:noProof/>
            <w:webHidden/>
          </w:rPr>
        </w:r>
        <w:r w:rsidR="00C62DAF">
          <w:rPr>
            <w:noProof/>
            <w:webHidden/>
          </w:rPr>
          <w:fldChar w:fldCharType="separate"/>
        </w:r>
        <w:r w:rsidR="00C62DAF">
          <w:rPr>
            <w:noProof/>
            <w:webHidden/>
          </w:rPr>
          <w:t>4</w:t>
        </w:r>
        <w:r w:rsidR="00C62DAF">
          <w:rPr>
            <w:noProof/>
            <w:webHidden/>
          </w:rPr>
          <w:fldChar w:fldCharType="end"/>
        </w:r>
      </w:hyperlink>
    </w:p>
    <w:p w14:paraId="13FAE124" w14:textId="3093E242" w:rsidR="00C62DAF" w:rsidRDefault="00000000" w:rsidP="00C62DAF">
      <w:pPr>
        <w:pStyle w:val="TDC1"/>
        <w:tabs>
          <w:tab w:val="right" w:leader="underscore" w:pos="8494"/>
        </w:tabs>
        <w:spacing w:line="600" w:lineRule="auto"/>
        <w:rPr>
          <w:rFonts w:asciiTheme="minorHAnsi" w:eastAsiaTheme="minorEastAsia" w:hAnsiTheme="minorHAnsi" w:cstheme="minorBidi"/>
          <w:noProof/>
          <w:sz w:val="22"/>
          <w:szCs w:val="22"/>
        </w:rPr>
      </w:pPr>
      <w:hyperlink w:anchor="_Toc78545339" w:history="1">
        <w:r w:rsidR="00C62DAF" w:rsidRPr="00E352DD">
          <w:rPr>
            <w:rStyle w:val="Hipervnculo"/>
            <w:noProof/>
          </w:rPr>
          <w:t>DIRECCION Y TELÉFONO</w:t>
        </w:r>
        <w:r w:rsidR="00C62DAF">
          <w:rPr>
            <w:noProof/>
            <w:webHidden/>
          </w:rPr>
          <w:tab/>
        </w:r>
        <w:r w:rsidR="00C62DAF">
          <w:rPr>
            <w:noProof/>
            <w:webHidden/>
          </w:rPr>
          <w:fldChar w:fldCharType="begin"/>
        </w:r>
        <w:r w:rsidR="00C62DAF">
          <w:rPr>
            <w:noProof/>
            <w:webHidden/>
          </w:rPr>
          <w:instrText xml:space="preserve"> PAGEREF _Toc78545339 \h </w:instrText>
        </w:r>
        <w:r w:rsidR="00C62DAF">
          <w:rPr>
            <w:noProof/>
            <w:webHidden/>
          </w:rPr>
        </w:r>
        <w:r w:rsidR="00C62DAF">
          <w:rPr>
            <w:noProof/>
            <w:webHidden/>
          </w:rPr>
          <w:fldChar w:fldCharType="separate"/>
        </w:r>
        <w:r w:rsidR="00C62DAF">
          <w:rPr>
            <w:noProof/>
            <w:webHidden/>
          </w:rPr>
          <w:t>5</w:t>
        </w:r>
        <w:r w:rsidR="00C62DAF">
          <w:rPr>
            <w:noProof/>
            <w:webHidden/>
          </w:rPr>
          <w:fldChar w:fldCharType="end"/>
        </w:r>
      </w:hyperlink>
    </w:p>
    <w:p w14:paraId="1A9BE943" w14:textId="359E1439" w:rsidR="00C62DAF" w:rsidRDefault="00000000" w:rsidP="00C62DAF">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340" w:history="1">
        <w:r w:rsidR="00C62DAF" w:rsidRPr="00E352DD">
          <w:rPr>
            <w:rStyle w:val="Hipervnculo"/>
            <w:caps/>
            <w:noProof/>
          </w:rPr>
          <w:t>1.-</w:t>
        </w:r>
        <w:r w:rsidR="00C62DAF">
          <w:rPr>
            <w:rFonts w:asciiTheme="minorHAnsi" w:eastAsiaTheme="minorEastAsia" w:hAnsiTheme="minorHAnsi" w:cstheme="minorBidi"/>
            <w:noProof/>
            <w:sz w:val="22"/>
            <w:szCs w:val="22"/>
          </w:rPr>
          <w:tab/>
        </w:r>
        <w:r w:rsidR="00C62DAF" w:rsidRPr="00E352DD">
          <w:rPr>
            <w:rStyle w:val="Hipervnculo"/>
            <w:noProof/>
          </w:rPr>
          <w:t>HORARIO DE ATENCION.</w:t>
        </w:r>
        <w:r w:rsidR="00C62DAF">
          <w:rPr>
            <w:noProof/>
            <w:webHidden/>
          </w:rPr>
          <w:tab/>
        </w:r>
        <w:r w:rsidR="00C62DAF">
          <w:rPr>
            <w:noProof/>
            <w:webHidden/>
          </w:rPr>
          <w:fldChar w:fldCharType="begin"/>
        </w:r>
        <w:r w:rsidR="00C62DAF">
          <w:rPr>
            <w:noProof/>
            <w:webHidden/>
          </w:rPr>
          <w:instrText xml:space="preserve"> PAGEREF _Toc78545340 \h </w:instrText>
        </w:r>
        <w:r w:rsidR="00C62DAF">
          <w:rPr>
            <w:noProof/>
            <w:webHidden/>
          </w:rPr>
        </w:r>
        <w:r w:rsidR="00C62DAF">
          <w:rPr>
            <w:noProof/>
            <w:webHidden/>
          </w:rPr>
          <w:fldChar w:fldCharType="separate"/>
        </w:r>
        <w:r w:rsidR="00C62DAF">
          <w:rPr>
            <w:noProof/>
            <w:webHidden/>
          </w:rPr>
          <w:t>6</w:t>
        </w:r>
        <w:r w:rsidR="00C62DAF">
          <w:rPr>
            <w:noProof/>
            <w:webHidden/>
          </w:rPr>
          <w:fldChar w:fldCharType="end"/>
        </w:r>
      </w:hyperlink>
    </w:p>
    <w:p w14:paraId="6A50783E" w14:textId="1194F378" w:rsidR="00C62DAF" w:rsidRDefault="00000000" w:rsidP="00C62DAF">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341" w:history="1">
        <w:r w:rsidR="00C62DAF" w:rsidRPr="00E352DD">
          <w:rPr>
            <w:rStyle w:val="Hipervnculo"/>
            <w:caps/>
            <w:noProof/>
          </w:rPr>
          <w:t>2.-</w:t>
        </w:r>
        <w:r w:rsidR="00C62DAF">
          <w:rPr>
            <w:rFonts w:asciiTheme="minorHAnsi" w:eastAsiaTheme="minorEastAsia" w:hAnsiTheme="minorHAnsi" w:cstheme="minorBidi"/>
            <w:noProof/>
            <w:sz w:val="22"/>
            <w:szCs w:val="22"/>
          </w:rPr>
          <w:tab/>
        </w:r>
        <w:r w:rsidR="00C62DAF" w:rsidRPr="00E352DD">
          <w:rPr>
            <w:rStyle w:val="Hipervnculo"/>
            <w:noProof/>
          </w:rPr>
          <w:t>REQUISITOS DE INGRESO.</w:t>
        </w:r>
        <w:r w:rsidR="00C62DAF">
          <w:rPr>
            <w:noProof/>
            <w:webHidden/>
          </w:rPr>
          <w:tab/>
        </w:r>
        <w:r w:rsidR="00C62DAF">
          <w:rPr>
            <w:noProof/>
            <w:webHidden/>
          </w:rPr>
          <w:fldChar w:fldCharType="begin"/>
        </w:r>
        <w:r w:rsidR="00C62DAF">
          <w:rPr>
            <w:noProof/>
            <w:webHidden/>
          </w:rPr>
          <w:instrText xml:space="preserve"> PAGEREF _Toc78545341 \h </w:instrText>
        </w:r>
        <w:r w:rsidR="00C62DAF">
          <w:rPr>
            <w:noProof/>
            <w:webHidden/>
          </w:rPr>
        </w:r>
        <w:r w:rsidR="00C62DAF">
          <w:rPr>
            <w:noProof/>
            <w:webHidden/>
          </w:rPr>
          <w:fldChar w:fldCharType="separate"/>
        </w:r>
        <w:r w:rsidR="00C62DAF">
          <w:rPr>
            <w:noProof/>
            <w:webHidden/>
          </w:rPr>
          <w:t>6</w:t>
        </w:r>
        <w:r w:rsidR="00C62DAF">
          <w:rPr>
            <w:noProof/>
            <w:webHidden/>
          </w:rPr>
          <w:fldChar w:fldCharType="end"/>
        </w:r>
      </w:hyperlink>
    </w:p>
    <w:p w14:paraId="2C21D89D" w14:textId="0F19ADF9" w:rsidR="00C62DAF" w:rsidRDefault="00000000" w:rsidP="00C62DAF">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342" w:history="1">
        <w:r w:rsidR="00C62DAF" w:rsidRPr="00E352DD">
          <w:rPr>
            <w:rStyle w:val="Hipervnculo"/>
            <w:caps/>
            <w:noProof/>
          </w:rPr>
          <w:t>3.-</w:t>
        </w:r>
        <w:r w:rsidR="00C62DAF">
          <w:rPr>
            <w:rFonts w:asciiTheme="minorHAnsi" w:eastAsiaTheme="minorEastAsia" w:hAnsiTheme="minorHAnsi" w:cstheme="minorBidi"/>
            <w:noProof/>
            <w:sz w:val="22"/>
            <w:szCs w:val="22"/>
          </w:rPr>
          <w:tab/>
        </w:r>
        <w:r w:rsidR="00C62DAF" w:rsidRPr="00E352DD">
          <w:rPr>
            <w:rStyle w:val="Hipervnculo"/>
            <w:noProof/>
          </w:rPr>
          <w:t>SISTEMA DE ADMISIONES.</w:t>
        </w:r>
        <w:r w:rsidR="00C62DAF">
          <w:rPr>
            <w:noProof/>
            <w:webHidden/>
          </w:rPr>
          <w:tab/>
        </w:r>
        <w:r w:rsidR="00C62DAF">
          <w:rPr>
            <w:noProof/>
            <w:webHidden/>
          </w:rPr>
          <w:fldChar w:fldCharType="begin"/>
        </w:r>
        <w:r w:rsidR="00C62DAF">
          <w:rPr>
            <w:noProof/>
            <w:webHidden/>
          </w:rPr>
          <w:instrText xml:space="preserve"> PAGEREF _Toc78545342 \h </w:instrText>
        </w:r>
        <w:r w:rsidR="00C62DAF">
          <w:rPr>
            <w:noProof/>
            <w:webHidden/>
          </w:rPr>
        </w:r>
        <w:r w:rsidR="00C62DAF">
          <w:rPr>
            <w:noProof/>
            <w:webHidden/>
          </w:rPr>
          <w:fldChar w:fldCharType="separate"/>
        </w:r>
        <w:r w:rsidR="00C62DAF">
          <w:rPr>
            <w:noProof/>
            <w:webHidden/>
          </w:rPr>
          <w:t>6</w:t>
        </w:r>
        <w:r w:rsidR="00C62DAF">
          <w:rPr>
            <w:noProof/>
            <w:webHidden/>
          </w:rPr>
          <w:fldChar w:fldCharType="end"/>
        </w:r>
      </w:hyperlink>
    </w:p>
    <w:p w14:paraId="297FBCB4" w14:textId="67A67DD3" w:rsidR="00C62DAF" w:rsidRDefault="00000000" w:rsidP="00C62DAF">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343" w:history="1">
        <w:r w:rsidR="00C62DAF" w:rsidRPr="00E352DD">
          <w:rPr>
            <w:rStyle w:val="Hipervnculo"/>
            <w:caps/>
            <w:noProof/>
          </w:rPr>
          <w:t>4.-</w:t>
        </w:r>
        <w:r w:rsidR="00C62DAF">
          <w:rPr>
            <w:rFonts w:asciiTheme="minorHAnsi" w:eastAsiaTheme="minorEastAsia" w:hAnsiTheme="minorHAnsi" w:cstheme="minorBidi"/>
            <w:noProof/>
            <w:sz w:val="22"/>
            <w:szCs w:val="22"/>
          </w:rPr>
          <w:tab/>
        </w:r>
        <w:r w:rsidR="00C62DAF" w:rsidRPr="00E352DD">
          <w:rPr>
            <w:rStyle w:val="Hipervnculo"/>
            <w:noProof/>
          </w:rPr>
          <w:t>MOTIVOS DE BAJA.</w:t>
        </w:r>
        <w:r w:rsidR="00C62DAF">
          <w:rPr>
            <w:noProof/>
            <w:webHidden/>
          </w:rPr>
          <w:tab/>
        </w:r>
        <w:r w:rsidR="00C62DAF">
          <w:rPr>
            <w:noProof/>
            <w:webHidden/>
          </w:rPr>
          <w:fldChar w:fldCharType="begin"/>
        </w:r>
        <w:r w:rsidR="00C62DAF">
          <w:rPr>
            <w:noProof/>
            <w:webHidden/>
          </w:rPr>
          <w:instrText xml:space="preserve"> PAGEREF _Toc78545343 \h </w:instrText>
        </w:r>
        <w:r w:rsidR="00C62DAF">
          <w:rPr>
            <w:noProof/>
            <w:webHidden/>
          </w:rPr>
        </w:r>
        <w:r w:rsidR="00C62DAF">
          <w:rPr>
            <w:noProof/>
            <w:webHidden/>
          </w:rPr>
          <w:fldChar w:fldCharType="separate"/>
        </w:r>
        <w:r w:rsidR="00C62DAF">
          <w:rPr>
            <w:noProof/>
            <w:webHidden/>
          </w:rPr>
          <w:t>6</w:t>
        </w:r>
        <w:r w:rsidR="00C62DAF">
          <w:rPr>
            <w:noProof/>
            <w:webHidden/>
          </w:rPr>
          <w:fldChar w:fldCharType="end"/>
        </w:r>
      </w:hyperlink>
    </w:p>
    <w:p w14:paraId="24770BAD" w14:textId="1D61E4DD" w:rsidR="00C62DAF" w:rsidRDefault="00000000" w:rsidP="00C62DAF">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344" w:history="1">
        <w:r w:rsidR="00C62DAF" w:rsidRPr="00E352DD">
          <w:rPr>
            <w:rStyle w:val="Hipervnculo"/>
            <w:caps/>
            <w:noProof/>
          </w:rPr>
          <w:t>5.-</w:t>
        </w:r>
        <w:r w:rsidR="00C62DAF">
          <w:rPr>
            <w:rFonts w:asciiTheme="minorHAnsi" w:eastAsiaTheme="minorEastAsia" w:hAnsiTheme="minorHAnsi" w:cstheme="minorBidi"/>
            <w:noProof/>
            <w:sz w:val="22"/>
            <w:szCs w:val="22"/>
          </w:rPr>
          <w:tab/>
        </w:r>
        <w:r w:rsidR="00C62DAF" w:rsidRPr="00E352DD">
          <w:rPr>
            <w:rStyle w:val="Hipervnculo"/>
            <w:noProof/>
          </w:rPr>
          <w:t>CONDICIONES ECONÓMICAS.</w:t>
        </w:r>
        <w:r w:rsidR="00C62DAF">
          <w:rPr>
            <w:noProof/>
            <w:webHidden/>
          </w:rPr>
          <w:tab/>
        </w:r>
        <w:r w:rsidR="00C62DAF">
          <w:rPr>
            <w:noProof/>
            <w:webHidden/>
          </w:rPr>
          <w:fldChar w:fldCharType="begin"/>
        </w:r>
        <w:r w:rsidR="00C62DAF">
          <w:rPr>
            <w:noProof/>
            <w:webHidden/>
          </w:rPr>
          <w:instrText xml:space="preserve"> PAGEREF _Toc78545344 \h </w:instrText>
        </w:r>
        <w:r w:rsidR="00C62DAF">
          <w:rPr>
            <w:noProof/>
            <w:webHidden/>
          </w:rPr>
        </w:r>
        <w:r w:rsidR="00C62DAF">
          <w:rPr>
            <w:noProof/>
            <w:webHidden/>
          </w:rPr>
          <w:fldChar w:fldCharType="separate"/>
        </w:r>
        <w:r w:rsidR="00C62DAF">
          <w:rPr>
            <w:noProof/>
            <w:webHidden/>
          </w:rPr>
          <w:t>7</w:t>
        </w:r>
        <w:r w:rsidR="00C62DAF">
          <w:rPr>
            <w:noProof/>
            <w:webHidden/>
          </w:rPr>
          <w:fldChar w:fldCharType="end"/>
        </w:r>
      </w:hyperlink>
    </w:p>
    <w:p w14:paraId="0607ADDD" w14:textId="47289716" w:rsidR="00C62DAF" w:rsidRDefault="00000000" w:rsidP="00C62DAF">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345" w:history="1">
        <w:r w:rsidR="00C62DAF" w:rsidRPr="00E352DD">
          <w:rPr>
            <w:rStyle w:val="Hipervnculo"/>
            <w:caps/>
            <w:noProof/>
          </w:rPr>
          <w:t>6.-</w:t>
        </w:r>
        <w:r w:rsidR="00C62DAF">
          <w:rPr>
            <w:rFonts w:asciiTheme="minorHAnsi" w:eastAsiaTheme="minorEastAsia" w:hAnsiTheme="minorHAnsi" w:cstheme="minorBidi"/>
            <w:noProof/>
            <w:sz w:val="22"/>
            <w:szCs w:val="22"/>
          </w:rPr>
          <w:tab/>
        </w:r>
        <w:r w:rsidR="00C62DAF" w:rsidRPr="00E352DD">
          <w:rPr>
            <w:rStyle w:val="Hipervnculo"/>
            <w:noProof/>
          </w:rPr>
          <w:t>CATÁLOGO DE DERECHOS Y DEBERES DEL USUARIO.</w:t>
        </w:r>
        <w:r w:rsidR="00C62DAF">
          <w:rPr>
            <w:noProof/>
            <w:webHidden/>
          </w:rPr>
          <w:tab/>
        </w:r>
        <w:r w:rsidR="00C62DAF">
          <w:rPr>
            <w:noProof/>
            <w:webHidden/>
          </w:rPr>
          <w:fldChar w:fldCharType="begin"/>
        </w:r>
        <w:r w:rsidR="00C62DAF">
          <w:rPr>
            <w:noProof/>
            <w:webHidden/>
          </w:rPr>
          <w:instrText xml:space="preserve"> PAGEREF _Toc78545345 \h </w:instrText>
        </w:r>
        <w:r w:rsidR="00C62DAF">
          <w:rPr>
            <w:noProof/>
            <w:webHidden/>
          </w:rPr>
        </w:r>
        <w:r w:rsidR="00C62DAF">
          <w:rPr>
            <w:noProof/>
            <w:webHidden/>
          </w:rPr>
          <w:fldChar w:fldCharType="separate"/>
        </w:r>
        <w:r w:rsidR="00C62DAF">
          <w:rPr>
            <w:noProof/>
            <w:webHidden/>
          </w:rPr>
          <w:t>7</w:t>
        </w:r>
        <w:r w:rsidR="00C62DAF">
          <w:rPr>
            <w:noProof/>
            <w:webHidden/>
          </w:rPr>
          <w:fldChar w:fldCharType="end"/>
        </w:r>
      </w:hyperlink>
    </w:p>
    <w:p w14:paraId="6FA5ABBB" w14:textId="027AC0FD" w:rsidR="00C62DAF" w:rsidRDefault="00000000" w:rsidP="00C62DAF">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346" w:history="1">
        <w:r w:rsidR="00C62DAF" w:rsidRPr="00E352DD">
          <w:rPr>
            <w:rStyle w:val="Hipervnculo"/>
            <w:caps/>
            <w:noProof/>
          </w:rPr>
          <w:t>7.-</w:t>
        </w:r>
        <w:r w:rsidR="00C62DAF">
          <w:rPr>
            <w:rFonts w:asciiTheme="minorHAnsi" w:eastAsiaTheme="minorEastAsia" w:hAnsiTheme="minorHAnsi" w:cstheme="minorBidi"/>
            <w:noProof/>
            <w:sz w:val="22"/>
            <w:szCs w:val="22"/>
          </w:rPr>
          <w:tab/>
        </w:r>
        <w:r w:rsidR="00C62DAF" w:rsidRPr="00E352DD">
          <w:rPr>
            <w:rStyle w:val="Hipervnculo"/>
            <w:noProof/>
          </w:rPr>
          <w:t>RÉGIMEN DE SANCIONES.</w:t>
        </w:r>
        <w:r w:rsidR="00C62DAF">
          <w:rPr>
            <w:noProof/>
            <w:webHidden/>
          </w:rPr>
          <w:tab/>
        </w:r>
        <w:r w:rsidR="00C62DAF">
          <w:rPr>
            <w:noProof/>
            <w:webHidden/>
          </w:rPr>
          <w:fldChar w:fldCharType="begin"/>
        </w:r>
        <w:r w:rsidR="00C62DAF">
          <w:rPr>
            <w:noProof/>
            <w:webHidden/>
          </w:rPr>
          <w:instrText xml:space="preserve"> PAGEREF _Toc78545346 \h </w:instrText>
        </w:r>
        <w:r w:rsidR="00C62DAF">
          <w:rPr>
            <w:noProof/>
            <w:webHidden/>
          </w:rPr>
        </w:r>
        <w:r w:rsidR="00C62DAF">
          <w:rPr>
            <w:noProof/>
            <w:webHidden/>
          </w:rPr>
          <w:fldChar w:fldCharType="separate"/>
        </w:r>
        <w:r w:rsidR="00C62DAF">
          <w:rPr>
            <w:noProof/>
            <w:webHidden/>
          </w:rPr>
          <w:t>8</w:t>
        </w:r>
        <w:r w:rsidR="00C62DAF">
          <w:rPr>
            <w:noProof/>
            <w:webHidden/>
          </w:rPr>
          <w:fldChar w:fldCharType="end"/>
        </w:r>
      </w:hyperlink>
    </w:p>
    <w:p w14:paraId="41BA2AD5" w14:textId="6477C6E8" w:rsidR="00C62DAF" w:rsidRDefault="00000000" w:rsidP="00C62DAF">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347" w:history="1">
        <w:r w:rsidR="00C62DAF" w:rsidRPr="00E352DD">
          <w:rPr>
            <w:rStyle w:val="Hipervnculo"/>
            <w:caps/>
            <w:noProof/>
          </w:rPr>
          <w:t>8.-</w:t>
        </w:r>
        <w:r w:rsidR="00C62DAF">
          <w:rPr>
            <w:rFonts w:asciiTheme="minorHAnsi" w:eastAsiaTheme="minorEastAsia" w:hAnsiTheme="minorHAnsi" w:cstheme="minorBidi"/>
            <w:noProof/>
            <w:sz w:val="22"/>
            <w:szCs w:val="22"/>
          </w:rPr>
          <w:tab/>
        </w:r>
        <w:r w:rsidR="00C62DAF" w:rsidRPr="00E352DD">
          <w:rPr>
            <w:rStyle w:val="Hipervnculo"/>
            <w:noProof/>
          </w:rPr>
          <w:t>SISTEMA DE RECOGIDA DE SUGERENCIAS Y CANALIZACIÓN Y RESOLUCIÓN DE QUEJAS O RECLAMACIONES.</w:t>
        </w:r>
        <w:r w:rsidR="00C62DAF">
          <w:rPr>
            <w:noProof/>
            <w:webHidden/>
          </w:rPr>
          <w:tab/>
        </w:r>
        <w:r w:rsidR="00C62DAF">
          <w:rPr>
            <w:noProof/>
            <w:webHidden/>
          </w:rPr>
          <w:fldChar w:fldCharType="begin"/>
        </w:r>
        <w:r w:rsidR="00C62DAF">
          <w:rPr>
            <w:noProof/>
            <w:webHidden/>
          </w:rPr>
          <w:instrText xml:space="preserve"> PAGEREF _Toc78545347 \h </w:instrText>
        </w:r>
        <w:r w:rsidR="00C62DAF">
          <w:rPr>
            <w:noProof/>
            <w:webHidden/>
          </w:rPr>
        </w:r>
        <w:r w:rsidR="00C62DAF">
          <w:rPr>
            <w:noProof/>
            <w:webHidden/>
          </w:rPr>
          <w:fldChar w:fldCharType="separate"/>
        </w:r>
        <w:r w:rsidR="00C62DAF">
          <w:rPr>
            <w:noProof/>
            <w:webHidden/>
          </w:rPr>
          <w:t>10</w:t>
        </w:r>
        <w:r w:rsidR="00C62DAF">
          <w:rPr>
            <w:noProof/>
            <w:webHidden/>
          </w:rPr>
          <w:fldChar w:fldCharType="end"/>
        </w:r>
      </w:hyperlink>
    </w:p>
    <w:p w14:paraId="1E09F7A3" w14:textId="48606297" w:rsidR="00C62DAF" w:rsidRDefault="00000000" w:rsidP="00C62DAF">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348" w:history="1">
        <w:r w:rsidR="00C62DAF" w:rsidRPr="00E352DD">
          <w:rPr>
            <w:rStyle w:val="Hipervnculo"/>
            <w:caps/>
            <w:noProof/>
          </w:rPr>
          <w:t>9.-</w:t>
        </w:r>
        <w:r w:rsidR="00C62DAF">
          <w:rPr>
            <w:rFonts w:asciiTheme="minorHAnsi" w:eastAsiaTheme="minorEastAsia" w:hAnsiTheme="minorHAnsi" w:cstheme="minorBidi"/>
            <w:noProof/>
            <w:sz w:val="22"/>
            <w:szCs w:val="22"/>
          </w:rPr>
          <w:tab/>
        </w:r>
        <w:r w:rsidR="00C62DAF" w:rsidRPr="00E352DD">
          <w:rPr>
            <w:rStyle w:val="Hipervnculo"/>
            <w:noProof/>
          </w:rPr>
          <w:t>SERVICIOS QUE PRESTA EL CENTRO.</w:t>
        </w:r>
        <w:r w:rsidR="00C62DAF">
          <w:rPr>
            <w:noProof/>
            <w:webHidden/>
          </w:rPr>
          <w:tab/>
        </w:r>
        <w:r w:rsidR="00C62DAF">
          <w:rPr>
            <w:noProof/>
            <w:webHidden/>
          </w:rPr>
          <w:fldChar w:fldCharType="begin"/>
        </w:r>
        <w:r w:rsidR="00C62DAF">
          <w:rPr>
            <w:noProof/>
            <w:webHidden/>
          </w:rPr>
          <w:instrText xml:space="preserve"> PAGEREF _Toc78545348 \h </w:instrText>
        </w:r>
        <w:r w:rsidR="00C62DAF">
          <w:rPr>
            <w:noProof/>
            <w:webHidden/>
          </w:rPr>
        </w:r>
        <w:r w:rsidR="00C62DAF">
          <w:rPr>
            <w:noProof/>
            <w:webHidden/>
          </w:rPr>
          <w:fldChar w:fldCharType="separate"/>
        </w:r>
        <w:r w:rsidR="00C62DAF">
          <w:rPr>
            <w:noProof/>
            <w:webHidden/>
          </w:rPr>
          <w:t>10</w:t>
        </w:r>
        <w:r w:rsidR="00C62DAF">
          <w:rPr>
            <w:noProof/>
            <w:webHidden/>
          </w:rPr>
          <w:fldChar w:fldCharType="end"/>
        </w:r>
      </w:hyperlink>
    </w:p>
    <w:p w14:paraId="7F6DDBE9" w14:textId="26791C0B" w:rsidR="00C62DAF" w:rsidRDefault="00000000" w:rsidP="00C62DAF">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349" w:history="1">
        <w:r w:rsidR="00C62DAF" w:rsidRPr="00E352DD">
          <w:rPr>
            <w:rStyle w:val="Hipervnculo"/>
            <w:caps/>
            <w:noProof/>
          </w:rPr>
          <w:t>10.-</w:t>
        </w:r>
        <w:r w:rsidR="00C62DAF">
          <w:rPr>
            <w:rFonts w:asciiTheme="minorHAnsi" w:eastAsiaTheme="minorEastAsia" w:hAnsiTheme="minorHAnsi" w:cstheme="minorBidi"/>
            <w:noProof/>
            <w:sz w:val="22"/>
            <w:szCs w:val="22"/>
          </w:rPr>
          <w:tab/>
        </w:r>
        <w:r w:rsidR="00C62DAF" w:rsidRPr="00E352DD">
          <w:rPr>
            <w:rStyle w:val="Hipervnculo"/>
            <w:noProof/>
          </w:rPr>
          <w:t>FAMILIA Y VISITAS.</w:t>
        </w:r>
        <w:r w:rsidR="00C62DAF">
          <w:rPr>
            <w:noProof/>
            <w:webHidden/>
          </w:rPr>
          <w:tab/>
        </w:r>
        <w:r w:rsidR="00C62DAF">
          <w:rPr>
            <w:noProof/>
            <w:webHidden/>
          </w:rPr>
          <w:fldChar w:fldCharType="begin"/>
        </w:r>
        <w:r w:rsidR="00C62DAF">
          <w:rPr>
            <w:noProof/>
            <w:webHidden/>
          </w:rPr>
          <w:instrText xml:space="preserve"> PAGEREF _Toc78545349 \h </w:instrText>
        </w:r>
        <w:r w:rsidR="00C62DAF">
          <w:rPr>
            <w:noProof/>
            <w:webHidden/>
          </w:rPr>
        </w:r>
        <w:r w:rsidR="00C62DAF">
          <w:rPr>
            <w:noProof/>
            <w:webHidden/>
          </w:rPr>
          <w:fldChar w:fldCharType="separate"/>
        </w:r>
        <w:r w:rsidR="00C62DAF">
          <w:rPr>
            <w:noProof/>
            <w:webHidden/>
          </w:rPr>
          <w:t>12</w:t>
        </w:r>
        <w:r w:rsidR="00C62DAF">
          <w:rPr>
            <w:noProof/>
            <w:webHidden/>
          </w:rPr>
          <w:fldChar w:fldCharType="end"/>
        </w:r>
      </w:hyperlink>
    </w:p>
    <w:p w14:paraId="349A8696" w14:textId="4D2DD68F" w:rsidR="00C62DAF" w:rsidRDefault="00000000" w:rsidP="00C62DAF">
      <w:pPr>
        <w:pStyle w:val="TDC1"/>
        <w:tabs>
          <w:tab w:val="left" w:pos="660"/>
          <w:tab w:val="right" w:leader="underscore" w:pos="8494"/>
        </w:tabs>
        <w:spacing w:line="600" w:lineRule="auto"/>
        <w:rPr>
          <w:rFonts w:asciiTheme="minorHAnsi" w:eastAsiaTheme="minorEastAsia" w:hAnsiTheme="minorHAnsi" w:cstheme="minorBidi"/>
          <w:noProof/>
          <w:sz w:val="22"/>
          <w:szCs w:val="22"/>
        </w:rPr>
      </w:pPr>
      <w:hyperlink w:anchor="_Toc78545350" w:history="1">
        <w:r w:rsidR="00C62DAF" w:rsidRPr="00E352DD">
          <w:rPr>
            <w:rStyle w:val="Hipervnculo"/>
            <w:caps/>
            <w:noProof/>
          </w:rPr>
          <w:t>11.-</w:t>
        </w:r>
        <w:r w:rsidR="00C62DAF">
          <w:rPr>
            <w:rFonts w:asciiTheme="minorHAnsi" w:eastAsiaTheme="minorEastAsia" w:hAnsiTheme="minorHAnsi" w:cstheme="minorBidi"/>
            <w:noProof/>
            <w:sz w:val="22"/>
            <w:szCs w:val="22"/>
          </w:rPr>
          <w:tab/>
        </w:r>
        <w:r w:rsidR="00C62DAF" w:rsidRPr="00E352DD">
          <w:rPr>
            <w:rStyle w:val="Hipervnculo"/>
            <w:noProof/>
          </w:rPr>
          <w:t>NORMAS GENERALES.</w:t>
        </w:r>
        <w:r w:rsidR="00C62DAF">
          <w:rPr>
            <w:noProof/>
            <w:webHidden/>
          </w:rPr>
          <w:tab/>
        </w:r>
        <w:r w:rsidR="00C62DAF">
          <w:rPr>
            <w:noProof/>
            <w:webHidden/>
          </w:rPr>
          <w:fldChar w:fldCharType="begin"/>
        </w:r>
        <w:r w:rsidR="00C62DAF">
          <w:rPr>
            <w:noProof/>
            <w:webHidden/>
          </w:rPr>
          <w:instrText xml:space="preserve"> PAGEREF _Toc78545350 \h </w:instrText>
        </w:r>
        <w:r w:rsidR="00C62DAF">
          <w:rPr>
            <w:noProof/>
            <w:webHidden/>
          </w:rPr>
        </w:r>
        <w:r w:rsidR="00C62DAF">
          <w:rPr>
            <w:noProof/>
            <w:webHidden/>
          </w:rPr>
          <w:fldChar w:fldCharType="separate"/>
        </w:r>
        <w:r w:rsidR="00C62DAF">
          <w:rPr>
            <w:noProof/>
            <w:webHidden/>
          </w:rPr>
          <w:t>12</w:t>
        </w:r>
        <w:r w:rsidR="00C62DAF">
          <w:rPr>
            <w:noProof/>
            <w:webHidden/>
          </w:rPr>
          <w:fldChar w:fldCharType="end"/>
        </w:r>
      </w:hyperlink>
    </w:p>
    <w:p w14:paraId="2729F598" w14:textId="2F9872B7" w:rsidR="00C62DAF" w:rsidRDefault="00000000" w:rsidP="00C62DAF">
      <w:pPr>
        <w:pStyle w:val="TDC1"/>
        <w:tabs>
          <w:tab w:val="right" w:leader="underscore" w:pos="8494"/>
        </w:tabs>
        <w:spacing w:line="600" w:lineRule="auto"/>
        <w:rPr>
          <w:rFonts w:asciiTheme="minorHAnsi" w:eastAsiaTheme="minorEastAsia" w:hAnsiTheme="minorHAnsi" w:cstheme="minorBidi"/>
          <w:noProof/>
          <w:sz w:val="22"/>
          <w:szCs w:val="22"/>
        </w:rPr>
      </w:pPr>
      <w:hyperlink w:anchor="_Toc78545351" w:history="1">
        <w:r w:rsidR="00C62DAF" w:rsidRPr="00E352DD">
          <w:rPr>
            <w:rStyle w:val="Hipervnculo"/>
            <w:noProof/>
          </w:rPr>
          <w:t>12.- PARTICIPACIÓN EN LA DINÁMICA DEL CENTRO.</w:t>
        </w:r>
        <w:r w:rsidR="00C62DAF">
          <w:rPr>
            <w:noProof/>
            <w:webHidden/>
          </w:rPr>
          <w:tab/>
        </w:r>
        <w:r w:rsidR="00C62DAF">
          <w:rPr>
            <w:noProof/>
            <w:webHidden/>
          </w:rPr>
          <w:fldChar w:fldCharType="begin"/>
        </w:r>
        <w:r w:rsidR="00C62DAF">
          <w:rPr>
            <w:noProof/>
            <w:webHidden/>
          </w:rPr>
          <w:instrText xml:space="preserve"> PAGEREF _Toc78545351 \h </w:instrText>
        </w:r>
        <w:r w:rsidR="00C62DAF">
          <w:rPr>
            <w:noProof/>
            <w:webHidden/>
          </w:rPr>
        </w:r>
        <w:r w:rsidR="00C62DAF">
          <w:rPr>
            <w:noProof/>
            <w:webHidden/>
          </w:rPr>
          <w:fldChar w:fldCharType="separate"/>
        </w:r>
        <w:r w:rsidR="00C62DAF">
          <w:rPr>
            <w:noProof/>
            <w:webHidden/>
          </w:rPr>
          <w:t>13</w:t>
        </w:r>
        <w:r w:rsidR="00C62DAF">
          <w:rPr>
            <w:noProof/>
            <w:webHidden/>
          </w:rPr>
          <w:fldChar w:fldCharType="end"/>
        </w:r>
      </w:hyperlink>
    </w:p>
    <w:p w14:paraId="0FBF9E8A" w14:textId="5A40332E" w:rsidR="00C62DAF" w:rsidRDefault="00000000" w:rsidP="00C62DAF">
      <w:pPr>
        <w:pStyle w:val="TDC1"/>
        <w:tabs>
          <w:tab w:val="right" w:leader="underscore" w:pos="8494"/>
        </w:tabs>
        <w:spacing w:line="600" w:lineRule="auto"/>
        <w:rPr>
          <w:rFonts w:asciiTheme="minorHAnsi" w:eastAsiaTheme="minorEastAsia" w:hAnsiTheme="minorHAnsi" w:cstheme="minorBidi"/>
          <w:noProof/>
          <w:sz w:val="22"/>
          <w:szCs w:val="22"/>
        </w:rPr>
      </w:pPr>
      <w:hyperlink w:anchor="_Toc78545352" w:history="1">
        <w:r w:rsidR="00C62DAF" w:rsidRPr="00E352DD">
          <w:rPr>
            <w:rStyle w:val="Hipervnculo"/>
            <w:noProof/>
          </w:rPr>
          <w:t>13.- REVISIÓN DEL REGLAMENTO.</w:t>
        </w:r>
        <w:r w:rsidR="00C62DAF">
          <w:rPr>
            <w:noProof/>
            <w:webHidden/>
          </w:rPr>
          <w:tab/>
        </w:r>
        <w:r w:rsidR="00C62DAF">
          <w:rPr>
            <w:noProof/>
            <w:webHidden/>
          </w:rPr>
          <w:fldChar w:fldCharType="begin"/>
        </w:r>
        <w:r w:rsidR="00C62DAF">
          <w:rPr>
            <w:noProof/>
            <w:webHidden/>
          </w:rPr>
          <w:instrText xml:space="preserve"> PAGEREF _Toc78545352 \h </w:instrText>
        </w:r>
        <w:r w:rsidR="00C62DAF">
          <w:rPr>
            <w:noProof/>
            <w:webHidden/>
          </w:rPr>
        </w:r>
        <w:r w:rsidR="00C62DAF">
          <w:rPr>
            <w:noProof/>
            <w:webHidden/>
          </w:rPr>
          <w:fldChar w:fldCharType="separate"/>
        </w:r>
        <w:r w:rsidR="00C62DAF">
          <w:rPr>
            <w:noProof/>
            <w:webHidden/>
          </w:rPr>
          <w:t>14</w:t>
        </w:r>
        <w:r w:rsidR="00C62DAF">
          <w:rPr>
            <w:noProof/>
            <w:webHidden/>
          </w:rPr>
          <w:fldChar w:fldCharType="end"/>
        </w:r>
      </w:hyperlink>
    </w:p>
    <w:p w14:paraId="6BD51611" w14:textId="4531D133" w:rsidR="003979C8" w:rsidRPr="00C62DAF" w:rsidRDefault="003979C8" w:rsidP="00C62DAF">
      <w:pPr>
        <w:pStyle w:val="Ttulo3"/>
        <w:tabs>
          <w:tab w:val="left" w:pos="426"/>
          <w:tab w:val="right" w:leader="dot" w:pos="6095"/>
        </w:tabs>
        <w:spacing w:before="120" w:after="120" w:line="600" w:lineRule="auto"/>
        <w:rPr>
          <w:bCs w:val="0"/>
        </w:rPr>
      </w:pPr>
      <w:r w:rsidRPr="00C62DAF">
        <w:rPr>
          <w:bCs w:val="0"/>
          <w:sz w:val="24"/>
        </w:rPr>
        <w:fldChar w:fldCharType="end"/>
      </w:r>
      <w:r w:rsidRPr="00C62DAF">
        <w:rPr>
          <w:bCs w:val="0"/>
        </w:rPr>
        <w:br w:type="page"/>
      </w:r>
    </w:p>
    <w:p w14:paraId="68BC6968" w14:textId="77777777" w:rsidR="003979C8" w:rsidRPr="00C62DAF" w:rsidRDefault="003979C8" w:rsidP="003979C8">
      <w:pPr>
        <w:pStyle w:val="Ttulo1"/>
        <w:spacing w:after="240" w:line="288" w:lineRule="auto"/>
      </w:pPr>
      <w:bookmarkStart w:id="1" w:name="_Toc78545338"/>
      <w:r w:rsidRPr="00C62DAF">
        <w:lastRenderedPageBreak/>
        <w:t>INTRODUCCIÓN</w:t>
      </w:r>
      <w:bookmarkEnd w:id="1"/>
    </w:p>
    <w:p w14:paraId="1F24B5E4" w14:textId="77777777" w:rsidR="003979C8" w:rsidRPr="00DF4314" w:rsidRDefault="003979C8" w:rsidP="003979C8">
      <w:pPr>
        <w:spacing w:after="240" w:line="288" w:lineRule="auto"/>
        <w:rPr>
          <w:lang w:val="es-ES_tradnl"/>
        </w:rPr>
      </w:pPr>
    </w:p>
    <w:p w14:paraId="5E62B003" w14:textId="40EAA7A8" w:rsidR="003979C8" w:rsidRPr="00DF4314" w:rsidRDefault="003979C8" w:rsidP="00C62DAF">
      <w:pPr>
        <w:pStyle w:val="Sangra2detindependiente"/>
        <w:spacing w:after="240" w:line="288" w:lineRule="auto"/>
        <w:ind w:left="0"/>
        <w:jc w:val="both"/>
        <w:rPr>
          <w:sz w:val="22"/>
          <w:szCs w:val="22"/>
        </w:rPr>
      </w:pPr>
      <w:r w:rsidRPr="00DF4314">
        <w:rPr>
          <w:sz w:val="22"/>
          <w:szCs w:val="22"/>
        </w:rPr>
        <w:t xml:space="preserve">La Residencia </w:t>
      </w:r>
      <w:r w:rsidR="000C3B69">
        <w:rPr>
          <w:sz w:val="22"/>
          <w:szCs w:val="22"/>
        </w:rPr>
        <w:t>Luis Carlos Piquer</w:t>
      </w:r>
      <w:r w:rsidRPr="00DF4314">
        <w:rPr>
          <w:sz w:val="22"/>
          <w:szCs w:val="22"/>
        </w:rPr>
        <w:t xml:space="preserve"> </w:t>
      </w:r>
      <w:r w:rsidR="004552A6">
        <w:rPr>
          <w:sz w:val="22"/>
          <w:szCs w:val="22"/>
        </w:rPr>
        <w:t xml:space="preserve">es </w:t>
      </w:r>
      <w:r w:rsidRPr="00DF4314">
        <w:rPr>
          <w:sz w:val="22"/>
          <w:szCs w:val="22"/>
        </w:rPr>
        <w:t>un centro</w:t>
      </w:r>
      <w:r w:rsidR="00DF4314" w:rsidRPr="00DF4314">
        <w:rPr>
          <w:sz w:val="22"/>
          <w:szCs w:val="22"/>
        </w:rPr>
        <w:t xml:space="preserve"> gestionado por</w:t>
      </w:r>
      <w:r w:rsidRPr="00DF4314">
        <w:rPr>
          <w:sz w:val="22"/>
          <w:szCs w:val="22"/>
        </w:rPr>
        <w:t xml:space="preserve"> la Fundación Ramón Rey Ardid (en adelante la Fundación), especializado en la atención integral de las personas mayores y dependientes.</w:t>
      </w:r>
    </w:p>
    <w:p w14:paraId="0B07482C" w14:textId="77777777" w:rsidR="003979C8" w:rsidRPr="00C62DAF" w:rsidRDefault="003979C8">
      <w:pPr>
        <w:spacing w:after="240" w:line="288" w:lineRule="auto"/>
        <w:jc w:val="both"/>
        <w:rPr>
          <w:sz w:val="22"/>
          <w:szCs w:val="22"/>
        </w:rPr>
      </w:pPr>
      <w:r w:rsidRPr="00C62DAF">
        <w:rPr>
          <w:sz w:val="22"/>
          <w:szCs w:val="22"/>
        </w:rPr>
        <w:t>La Fundación es una entidad sin ánimo de lucro, constituida el día 19 de diciembre de 1991.</w:t>
      </w:r>
    </w:p>
    <w:p w14:paraId="316874BC" w14:textId="77777777" w:rsidR="003979C8" w:rsidRPr="00C62DAF" w:rsidRDefault="003979C8">
      <w:pPr>
        <w:spacing w:after="240" w:line="288" w:lineRule="auto"/>
        <w:jc w:val="both"/>
        <w:rPr>
          <w:sz w:val="22"/>
          <w:szCs w:val="22"/>
        </w:rPr>
      </w:pPr>
      <w:r w:rsidRPr="00C62DAF">
        <w:rPr>
          <w:sz w:val="22"/>
          <w:szCs w:val="22"/>
        </w:rPr>
        <w:t xml:space="preserve">Los objetivos se centran en: </w:t>
      </w:r>
    </w:p>
    <w:p w14:paraId="0F532558" w14:textId="77777777" w:rsidR="003979C8" w:rsidRPr="00C62DAF" w:rsidRDefault="003979C8">
      <w:pPr>
        <w:numPr>
          <w:ilvl w:val="0"/>
          <w:numId w:val="23"/>
        </w:numPr>
        <w:spacing w:after="240" w:line="288" w:lineRule="auto"/>
        <w:jc w:val="both"/>
        <w:rPr>
          <w:sz w:val="22"/>
          <w:szCs w:val="22"/>
        </w:rPr>
      </w:pPr>
      <w:r w:rsidRPr="00C62DAF">
        <w:rPr>
          <w:sz w:val="22"/>
          <w:szCs w:val="22"/>
        </w:rPr>
        <w:t>Garantizar una atención global y multidisciplinar que aborde las dimensiones física, psicológica y social de la persona.</w:t>
      </w:r>
    </w:p>
    <w:p w14:paraId="03CC5AAB" w14:textId="77777777" w:rsidR="003979C8" w:rsidRPr="00C62DAF" w:rsidRDefault="003979C8" w:rsidP="003979C8">
      <w:pPr>
        <w:numPr>
          <w:ilvl w:val="0"/>
          <w:numId w:val="23"/>
        </w:numPr>
        <w:spacing w:after="240" w:line="288" w:lineRule="auto"/>
        <w:jc w:val="both"/>
        <w:rPr>
          <w:sz w:val="22"/>
          <w:szCs w:val="22"/>
        </w:rPr>
      </w:pPr>
      <w:r w:rsidRPr="00C62DAF">
        <w:rPr>
          <w:sz w:val="22"/>
          <w:szCs w:val="22"/>
        </w:rPr>
        <w:t>Mantener y/o incrementar la autonomía de la persona mayor.</w:t>
      </w:r>
    </w:p>
    <w:p w14:paraId="51BF005A" w14:textId="77777777" w:rsidR="003979C8" w:rsidRPr="00C62DAF" w:rsidRDefault="003979C8" w:rsidP="003979C8">
      <w:pPr>
        <w:numPr>
          <w:ilvl w:val="0"/>
          <w:numId w:val="23"/>
        </w:numPr>
        <w:spacing w:after="240" w:line="288" w:lineRule="auto"/>
        <w:jc w:val="both"/>
        <w:rPr>
          <w:sz w:val="22"/>
          <w:szCs w:val="22"/>
        </w:rPr>
      </w:pPr>
      <w:r w:rsidRPr="00C62DAF">
        <w:rPr>
          <w:sz w:val="22"/>
          <w:szCs w:val="22"/>
        </w:rPr>
        <w:t>Prevenir y/o aminorar los efectos de la dependencia.</w:t>
      </w:r>
    </w:p>
    <w:p w14:paraId="277D594F" w14:textId="77777777" w:rsidR="003979C8" w:rsidRPr="00C62DAF" w:rsidRDefault="003979C8" w:rsidP="003979C8">
      <w:pPr>
        <w:numPr>
          <w:ilvl w:val="0"/>
          <w:numId w:val="23"/>
        </w:numPr>
        <w:spacing w:after="240" w:line="288" w:lineRule="auto"/>
        <w:jc w:val="both"/>
        <w:rPr>
          <w:sz w:val="22"/>
          <w:szCs w:val="22"/>
        </w:rPr>
      </w:pPr>
      <w:r w:rsidRPr="00C62DAF">
        <w:rPr>
          <w:sz w:val="22"/>
          <w:szCs w:val="22"/>
        </w:rPr>
        <w:t>Estimular la vida social de la persona mayor tanto en el centro como en su entorno sociofamiliar.</w:t>
      </w:r>
    </w:p>
    <w:p w14:paraId="0ED7F2A9" w14:textId="77777777" w:rsidR="003979C8" w:rsidRPr="00C62DAF" w:rsidRDefault="003979C8" w:rsidP="003979C8">
      <w:pPr>
        <w:numPr>
          <w:ilvl w:val="0"/>
          <w:numId w:val="23"/>
        </w:numPr>
        <w:spacing w:after="240" w:line="288" w:lineRule="auto"/>
        <w:jc w:val="both"/>
        <w:rPr>
          <w:sz w:val="22"/>
          <w:szCs w:val="22"/>
        </w:rPr>
      </w:pPr>
      <w:r w:rsidRPr="00C62DAF">
        <w:rPr>
          <w:sz w:val="22"/>
          <w:szCs w:val="22"/>
        </w:rPr>
        <w:t>Ofrecer una atención individualizada, acorde con las necesidades y peculiaridades de la persona, caracterizada por el respeto y el afecto.</w:t>
      </w:r>
    </w:p>
    <w:p w14:paraId="0D84F166" w14:textId="77777777" w:rsidR="003979C8" w:rsidRPr="00C62DAF" w:rsidRDefault="003979C8" w:rsidP="003979C8">
      <w:pPr>
        <w:numPr>
          <w:ilvl w:val="0"/>
          <w:numId w:val="23"/>
        </w:numPr>
        <w:spacing w:after="240" w:line="288" w:lineRule="auto"/>
        <w:jc w:val="both"/>
        <w:rPr>
          <w:sz w:val="22"/>
          <w:szCs w:val="22"/>
        </w:rPr>
      </w:pPr>
      <w:r w:rsidRPr="00C62DAF">
        <w:rPr>
          <w:sz w:val="22"/>
          <w:szCs w:val="22"/>
        </w:rPr>
        <w:t>Potenciar la participación de los familiares en la vida del centro.</w:t>
      </w:r>
    </w:p>
    <w:p w14:paraId="402D8BC7" w14:textId="3CDD567A" w:rsidR="003979C8" w:rsidRPr="00C62DAF" w:rsidRDefault="003979C8" w:rsidP="003979C8">
      <w:pPr>
        <w:spacing w:after="240" w:line="288" w:lineRule="auto"/>
        <w:jc w:val="both"/>
        <w:rPr>
          <w:sz w:val="22"/>
          <w:szCs w:val="22"/>
        </w:rPr>
      </w:pPr>
      <w:r w:rsidRPr="00C62DAF">
        <w:rPr>
          <w:sz w:val="22"/>
          <w:szCs w:val="22"/>
        </w:rPr>
        <w:t xml:space="preserve">La Residencia </w:t>
      </w:r>
      <w:r w:rsidR="000C3B69">
        <w:rPr>
          <w:sz w:val="22"/>
          <w:szCs w:val="22"/>
        </w:rPr>
        <w:t>Luis Carlos Piquer</w:t>
      </w:r>
      <w:r w:rsidR="003D7597">
        <w:rPr>
          <w:sz w:val="22"/>
          <w:szCs w:val="22"/>
        </w:rPr>
        <w:t xml:space="preserve"> </w:t>
      </w:r>
      <w:r w:rsidRPr="00C62DAF">
        <w:rPr>
          <w:sz w:val="22"/>
          <w:szCs w:val="22"/>
        </w:rPr>
        <w:t xml:space="preserve">es un centro destinado a servir de vivienda temporal o permanente a las personas mayores, en el que se presta una asistencia integral continuada a quienes no pueden satisfacer estas necesidades por otros medios. </w:t>
      </w:r>
    </w:p>
    <w:p w14:paraId="2E583433" w14:textId="77777777" w:rsidR="003979C8" w:rsidRPr="00C62DAF" w:rsidRDefault="003979C8" w:rsidP="003979C8">
      <w:pPr>
        <w:spacing w:after="240" w:line="288" w:lineRule="auto"/>
        <w:jc w:val="both"/>
        <w:rPr>
          <w:sz w:val="22"/>
          <w:szCs w:val="22"/>
        </w:rPr>
      </w:pPr>
      <w:r w:rsidRPr="00C62DAF">
        <w:rPr>
          <w:sz w:val="22"/>
          <w:szCs w:val="22"/>
        </w:rPr>
        <w:t>La Residencia es un establecimiento destinado a la atención de personas en situación de dependencia, que por sus circunstancias personales no pueden ser atendidos en su propio domicilio, especializado en la atención integran de las personas mayores con deterioro cognitivo</w:t>
      </w:r>
    </w:p>
    <w:p w14:paraId="08D75961" w14:textId="77777777" w:rsidR="003979C8" w:rsidRPr="00DF4314" w:rsidRDefault="003979C8" w:rsidP="003979C8">
      <w:pPr>
        <w:pStyle w:val="Ttulo1"/>
        <w:spacing w:after="240" w:line="288" w:lineRule="auto"/>
      </w:pPr>
      <w:r w:rsidRPr="00DF4314">
        <w:br w:type="page"/>
      </w:r>
    </w:p>
    <w:p w14:paraId="488C9157" w14:textId="77777777" w:rsidR="003979C8" w:rsidRPr="00DF4314" w:rsidRDefault="003979C8" w:rsidP="003979C8">
      <w:pPr>
        <w:pStyle w:val="Ttulo1"/>
        <w:spacing w:after="240" w:line="288" w:lineRule="auto"/>
      </w:pPr>
    </w:p>
    <w:p w14:paraId="53B08BCC" w14:textId="77777777" w:rsidR="003979C8" w:rsidRPr="00C62DAF" w:rsidRDefault="003979C8" w:rsidP="00C62DAF">
      <w:pPr>
        <w:pStyle w:val="Ttulo1"/>
        <w:spacing w:after="240" w:line="288" w:lineRule="auto"/>
        <w:jc w:val="left"/>
      </w:pPr>
      <w:bookmarkStart w:id="2" w:name="_Toc78545339"/>
      <w:r w:rsidRPr="00C62DAF">
        <w:t>DIRECCION Y TELÉFONO</w:t>
      </w:r>
      <w:bookmarkEnd w:id="2"/>
    </w:p>
    <w:p w14:paraId="301A7B29" w14:textId="47021CC2" w:rsidR="003979C8" w:rsidRPr="00C62DAF" w:rsidRDefault="003979C8" w:rsidP="003979C8">
      <w:pPr>
        <w:spacing w:after="240" w:line="288" w:lineRule="auto"/>
        <w:jc w:val="both"/>
      </w:pPr>
      <w:r w:rsidRPr="00C62DAF">
        <w:rPr>
          <w:b/>
        </w:rPr>
        <w:t>Dirección:</w:t>
      </w:r>
      <w:r w:rsidR="000C3B69">
        <w:rPr>
          <w:b/>
        </w:rPr>
        <w:t xml:space="preserve"> Plaza Ramón y Cajal, s/n</w:t>
      </w:r>
      <w:r w:rsidRPr="003D7597">
        <w:rPr>
          <w:highlight w:val="red"/>
        </w:rPr>
        <w:t xml:space="preserve"> </w:t>
      </w:r>
    </w:p>
    <w:p w14:paraId="59E3F0E4" w14:textId="0803E7FB" w:rsidR="003979C8" w:rsidRPr="00C62DAF" w:rsidRDefault="003979C8" w:rsidP="003979C8">
      <w:pPr>
        <w:spacing w:after="240" w:line="288" w:lineRule="auto"/>
        <w:jc w:val="both"/>
      </w:pPr>
      <w:r w:rsidRPr="00C62DAF">
        <w:rPr>
          <w:b/>
        </w:rPr>
        <w:t xml:space="preserve">Teléfono: </w:t>
      </w:r>
      <w:r w:rsidR="000C3B69">
        <w:rPr>
          <w:b/>
        </w:rPr>
        <w:t>+34 976172134/679079602</w:t>
      </w:r>
      <w:r w:rsidR="003D7597" w:rsidRPr="003D7597">
        <w:rPr>
          <w:bCs w:val="0"/>
          <w:highlight w:val="red"/>
        </w:rPr>
        <w:t xml:space="preserve"> </w:t>
      </w:r>
    </w:p>
    <w:p w14:paraId="189D3259" w14:textId="0237AB2E" w:rsidR="003979C8" w:rsidRPr="00C62DAF" w:rsidRDefault="003979C8" w:rsidP="003979C8">
      <w:pPr>
        <w:spacing w:after="240" w:line="288" w:lineRule="auto"/>
        <w:jc w:val="both"/>
      </w:pPr>
      <w:r w:rsidRPr="00C62DAF">
        <w:rPr>
          <w:b/>
          <w:bCs w:val="0"/>
        </w:rPr>
        <w:t>Email:</w:t>
      </w:r>
      <w:r w:rsidRPr="00C62DAF">
        <w:t xml:space="preserve"> </w:t>
      </w:r>
      <w:r w:rsidR="000C3B69">
        <w:t>rsastago@reyardid.org</w:t>
      </w:r>
    </w:p>
    <w:p w14:paraId="04A5CBD3" w14:textId="77777777" w:rsidR="003979C8" w:rsidRPr="00DF4314" w:rsidRDefault="003979C8" w:rsidP="003979C8">
      <w:pPr>
        <w:spacing w:after="240" w:line="288" w:lineRule="auto"/>
        <w:jc w:val="both"/>
      </w:pPr>
    </w:p>
    <w:p w14:paraId="67892116" w14:textId="2FBD2584" w:rsidR="003979C8" w:rsidRPr="00C62DAF" w:rsidRDefault="003979C8" w:rsidP="003979C8">
      <w:pPr>
        <w:pStyle w:val="Textoindependiente2"/>
        <w:spacing w:after="240" w:line="288" w:lineRule="auto"/>
        <w:rPr>
          <w:rFonts w:ascii="Arial" w:hAnsi="Arial" w:cs="Arial"/>
          <w:i w:val="0"/>
          <w:sz w:val="20"/>
        </w:rPr>
      </w:pPr>
      <w:r w:rsidRPr="00C62DAF">
        <w:rPr>
          <w:rFonts w:ascii="Arial" w:hAnsi="Arial" w:cs="Arial"/>
          <w:i w:val="0"/>
          <w:sz w:val="20"/>
        </w:rPr>
        <w:t xml:space="preserve">Es fundamental, para el equipo de profesionales, que usted y el resto de </w:t>
      </w:r>
      <w:r w:rsidR="00DF4314" w:rsidRPr="00DF4314">
        <w:rPr>
          <w:rFonts w:ascii="Arial" w:hAnsi="Arial" w:cs="Arial"/>
          <w:i w:val="0"/>
          <w:sz w:val="20"/>
        </w:rPr>
        <w:t>las personas</w:t>
      </w:r>
      <w:r w:rsidRPr="00C62DAF">
        <w:rPr>
          <w:rFonts w:ascii="Arial" w:hAnsi="Arial" w:cs="Arial"/>
          <w:i w:val="0"/>
          <w:sz w:val="20"/>
        </w:rPr>
        <w:t xml:space="preserve"> del centro se sientan a gusto.</w:t>
      </w:r>
    </w:p>
    <w:p w14:paraId="12C7351E" w14:textId="77777777" w:rsidR="003979C8" w:rsidRPr="00C62DAF" w:rsidRDefault="003979C8" w:rsidP="003979C8">
      <w:pPr>
        <w:pStyle w:val="Textoindependiente2"/>
        <w:spacing w:after="240" w:line="288" w:lineRule="auto"/>
        <w:rPr>
          <w:rFonts w:ascii="Arial" w:hAnsi="Arial" w:cs="Arial"/>
          <w:i w:val="0"/>
          <w:sz w:val="20"/>
        </w:rPr>
      </w:pPr>
      <w:r w:rsidRPr="00C62DAF">
        <w:rPr>
          <w:rFonts w:ascii="Arial" w:hAnsi="Arial" w:cs="Arial"/>
          <w:i w:val="0"/>
          <w:sz w:val="20"/>
        </w:rPr>
        <w:t xml:space="preserve">Para ello hemos elaborado un </w:t>
      </w:r>
      <w:r w:rsidRPr="00C62DAF">
        <w:rPr>
          <w:rFonts w:ascii="Arial" w:hAnsi="Arial" w:cs="Arial"/>
          <w:b/>
          <w:i w:val="0"/>
          <w:sz w:val="20"/>
        </w:rPr>
        <w:t>Reglamento de Régimen Interno</w:t>
      </w:r>
      <w:r w:rsidRPr="00C62DAF">
        <w:rPr>
          <w:rFonts w:ascii="Arial" w:hAnsi="Arial" w:cs="Arial"/>
          <w:i w:val="0"/>
          <w:sz w:val="20"/>
        </w:rPr>
        <w:t xml:space="preserve"> siguiendo la normativa vigente, que incluye formas de acceso, pago, catálogo de derechos y deberes y unas normas básicas de organización y convivencia.</w:t>
      </w:r>
    </w:p>
    <w:p w14:paraId="7F4D777E" w14:textId="77777777" w:rsidR="003979C8" w:rsidRPr="00C62DAF" w:rsidRDefault="003979C8" w:rsidP="003979C8">
      <w:pPr>
        <w:pStyle w:val="Textoindependiente2"/>
        <w:spacing w:after="240" w:line="288" w:lineRule="auto"/>
        <w:rPr>
          <w:rFonts w:ascii="Arial" w:hAnsi="Arial" w:cs="Arial"/>
          <w:i w:val="0"/>
          <w:sz w:val="20"/>
        </w:rPr>
      </w:pPr>
      <w:r w:rsidRPr="00C62DAF">
        <w:rPr>
          <w:rFonts w:ascii="Arial" w:hAnsi="Arial" w:cs="Arial"/>
          <w:i w:val="0"/>
          <w:sz w:val="20"/>
        </w:rPr>
        <w:t>Pedimos su inestimable colaboración para conseguir que este centro se mantenga en las mejores condiciones, pudiendo así ofrecerles una buena atención.</w:t>
      </w:r>
    </w:p>
    <w:p w14:paraId="59EE146F" w14:textId="77777777" w:rsidR="003979C8" w:rsidRPr="00DF4314" w:rsidRDefault="003979C8" w:rsidP="003979C8">
      <w:pPr>
        <w:pStyle w:val="Textoindependiente2"/>
        <w:spacing w:after="240" w:line="288" w:lineRule="auto"/>
        <w:rPr>
          <w:rFonts w:ascii="Arial" w:hAnsi="Arial" w:cs="Arial"/>
          <w:b/>
          <w:i w:val="0"/>
          <w:sz w:val="20"/>
        </w:rPr>
      </w:pPr>
    </w:p>
    <w:p w14:paraId="314990AE" w14:textId="02370F7B" w:rsidR="00917A8C" w:rsidRPr="00C62DAF" w:rsidRDefault="003979C8" w:rsidP="00917A8C">
      <w:pPr>
        <w:pStyle w:val="Ttulo1"/>
        <w:numPr>
          <w:ilvl w:val="0"/>
          <w:numId w:val="24"/>
        </w:numPr>
        <w:tabs>
          <w:tab w:val="clear" w:pos="2880"/>
        </w:tabs>
        <w:spacing w:after="240" w:line="288" w:lineRule="auto"/>
        <w:ind w:left="426" w:hanging="426"/>
        <w:jc w:val="both"/>
        <w:rPr>
          <w:sz w:val="36"/>
        </w:rPr>
      </w:pPr>
      <w:r w:rsidRPr="00C62DAF">
        <w:br w:type="page"/>
      </w:r>
      <w:bookmarkStart w:id="3" w:name="_Toc78545340"/>
      <w:r w:rsidR="00917A8C" w:rsidRPr="00C62DAF">
        <w:rPr>
          <w:sz w:val="36"/>
        </w:rPr>
        <w:lastRenderedPageBreak/>
        <w:t>HORARIO DE ATENCION.</w:t>
      </w:r>
      <w:bookmarkEnd w:id="3"/>
    </w:p>
    <w:p w14:paraId="6E40279E" w14:textId="45E47C0B" w:rsidR="00917A8C" w:rsidRPr="00DF4314" w:rsidRDefault="00917A8C" w:rsidP="00917A8C">
      <w:r w:rsidRPr="00753D22">
        <w:rPr>
          <w:bCs w:val="0"/>
        </w:rPr>
        <w:t xml:space="preserve">El horario de prestación del servicio de </w:t>
      </w:r>
      <w:r w:rsidRPr="00C62DAF">
        <w:rPr>
          <w:bCs w:val="0"/>
        </w:rPr>
        <w:t>Estancia de Diurna es de 09.00 horas hasta las 1</w:t>
      </w:r>
      <w:r w:rsidR="000C3B69">
        <w:rPr>
          <w:bCs w:val="0"/>
        </w:rPr>
        <w:t>8</w:t>
      </w:r>
      <w:r w:rsidRPr="00C62DAF">
        <w:rPr>
          <w:bCs w:val="0"/>
        </w:rPr>
        <w:t>.00 horas.</w:t>
      </w:r>
    </w:p>
    <w:p w14:paraId="2E3CD262" w14:textId="77777777" w:rsidR="00917A8C" w:rsidRPr="00DF4314" w:rsidRDefault="00917A8C" w:rsidP="00917A8C"/>
    <w:p w14:paraId="6E5FC859" w14:textId="77777777" w:rsidR="00917A8C" w:rsidRPr="00C62DAF" w:rsidRDefault="00917A8C" w:rsidP="00917A8C">
      <w:pPr>
        <w:pStyle w:val="Ttulo1"/>
        <w:numPr>
          <w:ilvl w:val="0"/>
          <w:numId w:val="24"/>
        </w:numPr>
        <w:tabs>
          <w:tab w:val="clear" w:pos="2880"/>
        </w:tabs>
        <w:spacing w:after="240" w:line="288" w:lineRule="auto"/>
        <w:ind w:left="426" w:hanging="426"/>
        <w:jc w:val="both"/>
        <w:rPr>
          <w:sz w:val="36"/>
        </w:rPr>
      </w:pPr>
      <w:bookmarkStart w:id="4" w:name="_Toc78545341"/>
      <w:r w:rsidRPr="00C62DAF">
        <w:rPr>
          <w:sz w:val="36"/>
        </w:rPr>
        <w:t>REQUISITOS DE INGRESO.</w:t>
      </w:r>
      <w:bookmarkEnd w:id="4"/>
    </w:p>
    <w:p w14:paraId="6B95FADC" w14:textId="77777777" w:rsidR="00917A8C" w:rsidRPr="00C62DAF" w:rsidRDefault="00917A8C" w:rsidP="00917A8C">
      <w:pPr>
        <w:pStyle w:val="Textoindependiente3"/>
        <w:numPr>
          <w:ilvl w:val="0"/>
          <w:numId w:val="14"/>
        </w:numPr>
        <w:spacing w:after="240" w:line="288" w:lineRule="auto"/>
        <w:jc w:val="both"/>
        <w:rPr>
          <w:sz w:val="20"/>
        </w:rPr>
      </w:pPr>
      <w:r w:rsidRPr="00C62DAF">
        <w:rPr>
          <w:sz w:val="20"/>
        </w:rPr>
        <w:t>Ser persona mayor de 65 años o mayor de 50 años pensionista por cualquier contingencia.</w:t>
      </w:r>
    </w:p>
    <w:p w14:paraId="73C5C5ED" w14:textId="77777777" w:rsidR="00917A8C" w:rsidRPr="00C62DAF" w:rsidRDefault="00917A8C" w:rsidP="00917A8C">
      <w:pPr>
        <w:pStyle w:val="Textoindependiente3"/>
        <w:numPr>
          <w:ilvl w:val="0"/>
          <w:numId w:val="14"/>
        </w:numPr>
        <w:spacing w:after="240" w:line="288" w:lineRule="auto"/>
        <w:jc w:val="both"/>
        <w:rPr>
          <w:sz w:val="20"/>
        </w:rPr>
      </w:pPr>
      <w:r w:rsidRPr="00C62DAF">
        <w:rPr>
          <w:sz w:val="20"/>
        </w:rPr>
        <w:t>No padecer ninguna enfermedad infectocontagiosa o mental grave propia de ser atendida en un centro especializado, que le impida una normal convivencia con el resto de los usuarios.</w:t>
      </w:r>
    </w:p>
    <w:p w14:paraId="0547069E" w14:textId="77777777" w:rsidR="00917A8C" w:rsidRPr="00C62DAF" w:rsidRDefault="00917A8C" w:rsidP="00917A8C">
      <w:pPr>
        <w:pStyle w:val="Textoindependiente3"/>
        <w:numPr>
          <w:ilvl w:val="0"/>
          <w:numId w:val="14"/>
        </w:numPr>
        <w:spacing w:after="240" w:line="288" w:lineRule="auto"/>
        <w:jc w:val="both"/>
        <w:rPr>
          <w:sz w:val="20"/>
        </w:rPr>
      </w:pPr>
      <w:r w:rsidRPr="00C62DAF">
        <w:rPr>
          <w:sz w:val="20"/>
        </w:rPr>
        <w:t>Ser cónyuge de residente, aunque no reúna las condiciones del apartado 1 y cumpliendo las condiciones de salud especificadas en el apartado anterior.</w:t>
      </w:r>
    </w:p>
    <w:p w14:paraId="10D59612" w14:textId="77777777" w:rsidR="00917A8C" w:rsidRPr="00C62DAF" w:rsidRDefault="00917A8C" w:rsidP="00917A8C">
      <w:pPr>
        <w:pStyle w:val="Textoindependiente3"/>
        <w:numPr>
          <w:ilvl w:val="0"/>
          <w:numId w:val="14"/>
        </w:numPr>
        <w:spacing w:after="240" w:line="288" w:lineRule="auto"/>
        <w:jc w:val="both"/>
        <w:rPr>
          <w:sz w:val="20"/>
        </w:rPr>
      </w:pPr>
      <w:r w:rsidRPr="00C62DAF">
        <w:rPr>
          <w:sz w:val="20"/>
        </w:rPr>
        <w:t>Acreditar documentalmente el cumplimiento de los requisitos citados en los apartados anteriores, aportando la documentación necesaria que se solicitará en las Instrucciones de Ingreso por parte del centro entre las que se incluye:</w:t>
      </w:r>
    </w:p>
    <w:p w14:paraId="6CEAECA1" w14:textId="77777777" w:rsidR="00917A8C" w:rsidRPr="00C62DAF" w:rsidRDefault="00917A8C" w:rsidP="00917A8C">
      <w:pPr>
        <w:pStyle w:val="Textoindependiente3"/>
        <w:numPr>
          <w:ilvl w:val="0"/>
          <w:numId w:val="26"/>
        </w:numPr>
        <w:spacing w:after="240" w:line="288" w:lineRule="auto"/>
        <w:ind w:left="1417" w:hanging="357"/>
        <w:jc w:val="both"/>
        <w:rPr>
          <w:rFonts w:eastAsia="Calibri"/>
          <w:sz w:val="20"/>
        </w:rPr>
      </w:pPr>
      <w:r w:rsidRPr="00C62DAF">
        <w:rPr>
          <w:sz w:val="20"/>
        </w:rPr>
        <w:t>Documento nacional de identidad</w:t>
      </w:r>
    </w:p>
    <w:p w14:paraId="0B84D042" w14:textId="77777777" w:rsidR="00917A8C" w:rsidRPr="00C62DAF" w:rsidRDefault="00917A8C" w:rsidP="00917A8C">
      <w:pPr>
        <w:pStyle w:val="Textoindependiente3"/>
        <w:numPr>
          <w:ilvl w:val="0"/>
          <w:numId w:val="26"/>
        </w:numPr>
        <w:spacing w:after="240" w:line="288" w:lineRule="auto"/>
        <w:ind w:left="1417" w:hanging="357"/>
        <w:jc w:val="both"/>
        <w:rPr>
          <w:sz w:val="20"/>
        </w:rPr>
      </w:pPr>
      <w:r w:rsidRPr="00C62DAF">
        <w:rPr>
          <w:sz w:val="20"/>
        </w:rPr>
        <w:t>Informe médico</w:t>
      </w:r>
    </w:p>
    <w:p w14:paraId="01361985" w14:textId="77777777" w:rsidR="00917A8C" w:rsidRPr="00C62DAF" w:rsidRDefault="00917A8C" w:rsidP="00917A8C">
      <w:pPr>
        <w:pStyle w:val="Ttulo1"/>
        <w:numPr>
          <w:ilvl w:val="0"/>
          <w:numId w:val="24"/>
        </w:numPr>
        <w:tabs>
          <w:tab w:val="clear" w:pos="2880"/>
        </w:tabs>
        <w:spacing w:after="240" w:line="288" w:lineRule="auto"/>
        <w:ind w:left="426" w:hanging="426"/>
        <w:jc w:val="both"/>
        <w:rPr>
          <w:sz w:val="36"/>
        </w:rPr>
      </w:pPr>
      <w:r w:rsidRPr="00C62DAF">
        <w:rPr>
          <w:sz w:val="36"/>
        </w:rPr>
        <w:t xml:space="preserve"> </w:t>
      </w:r>
      <w:bookmarkStart w:id="5" w:name="_Toc78545342"/>
      <w:r w:rsidRPr="00C62DAF">
        <w:rPr>
          <w:sz w:val="36"/>
        </w:rPr>
        <w:t>SISTEMA DE ADMISIONES.</w:t>
      </w:r>
      <w:bookmarkEnd w:id="5"/>
    </w:p>
    <w:p w14:paraId="137DB6DF" w14:textId="77777777" w:rsidR="00917A8C" w:rsidRPr="00DF4314" w:rsidRDefault="00917A8C" w:rsidP="00917A8C">
      <w:pPr>
        <w:pStyle w:val="Textoindependiente"/>
        <w:spacing w:after="240" w:line="288" w:lineRule="auto"/>
        <w:jc w:val="both"/>
        <w:rPr>
          <w:bCs w:val="0"/>
        </w:rPr>
      </w:pPr>
      <w:r w:rsidRPr="00753D22">
        <w:rPr>
          <w:bCs w:val="0"/>
        </w:rPr>
        <w:t>El sistema de admisión se llevará a cabo a partir de una lista en la que estarán inscritos los solicitantes de plaza, y por orden de lista se dará prioridad.</w:t>
      </w:r>
    </w:p>
    <w:p w14:paraId="58DD3B4A" w14:textId="77777777" w:rsidR="00917A8C" w:rsidRPr="00C62DAF" w:rsidRDefault="00917A8C" w:rsidP="00917A8C">
      <w:pPr>
        <w:pStyle w:val="Textoindependiente3"/>
        <w:tabs>
          <w:tab w:val="left" w:pos="567"/>
        </w:tabs>
        <w:spacing w:after="240" w:line="288" w:lineRule="auto"/>
        <w:rPr>
          <w:sz w:val="20"/>
        </w:rPr>
      </w:pPr>
      <w:r w:rsidRPr="00C62DAF">
        <w:rPr>
          <w:sz w:val="20"/>
        </w:rPr>
        <w:t>Los residentes podrán encontrarse en las siguientes situaciones:</w:t>
      </w:r>
    </w:p>
    <w:p w14:paraId="3A3866A7" w14:textId="77777777" w:rsidR="00917A8C" w:rsidRPr="00C62DAF" w:rsidRDefault="00917A8C" w:rsidP="00917A8C">
      <w:pPr>
        <w:pStyle w:val="Textoindependiente3"/>
        <w:numPr>
          <w:ilvl w:val="0"/>
          <w:numId w:val="15"/>
        </w:numPr>
        <w:tabs>
          <w:tab w:val="clear" w:pos="927"/>
        </w:tabs>
        <w:spacing w:after="240" w:line="288" w:lineRule="auto"/>
        <w:ind w:left="567" w:hanging="567"/>
        <w:jc w:val="both"/>
        <w:rPr>
          <w:sz w:val="20"/>
        </w:rPr>
      </w:pPr>
      <w:r w:rsidRPr="00C62DAF">
        <w:rPr>
          <w:sz w:val="20"/>
        </w:rPr>
        <w:t>Situación de adaptación y observación: este caso se dará durante el período de prueba en el que se valorará la adaptabilidad al centro. Este periodo tendrá una duración de 1 mes. En el caso de considerarse, por parte de la Dirección del centro, que la persona no reúne las condiciones para ser atendida en dicho centro el equipo multidisciplinar redactará un informe detallado a través del cual se le comunicará al residente y/o a su familia la decisión.</w:t>
      </w:r>
    </w:p>
    <w:p w14:paraId="20C6F1E2" w14:textId="77777777" w:rsidR="00917A8C" w:rsidRPr="00C62DAF" w:rsidRDefault="00917A8C" w:rsidP="00917A8C">
      <w:pPr>
        <w:pStyle w:val="Textoindependiente3"/>
        <w:numPr>
          <w:ilvl w:val="0"/>
          <w:numId w:val="15"/>
        </w:numPr>
        <w:tabs>
          <w:tab w:val="clear" w:pos="927"/>
        </w:tabs>
        <w:spacing w:after="240" w:line="288" w:lineRule="auto"/>
        <w:ind w:left="567" w:hanging="567"/>
        <w:jc w:val="both"/>
        <w:rPr>
          <w:sz w:val="20"/>
        </w:rPr>
      </w:pPr>
      <w:r w:rsidRPr="00C62DAF">
        <w:rPr>
          <w:sz w:val="20"/>
        </w:rPr>
        <w:t>Situación de residente fijo: se encontrarán en esta situación aquellos residentes que hayan superado el periodo de prueba.</w:t>
      </w:r>
    </w:p>
    <w:p w14:paraId="0B3A1D15" w14:textId="77777777" w:rsidR="00917A8C" w:rsidRPr="00DF4314" w:rsidRDefault="00917A8C" w:rsidP="00917A8C">
      <w:pPr>
        <w:pStyle w:val="Sangradetextonormal"/>
        <w:numPr>
          <w:ilvl w:val="0"/>
          <w:numId w:val="23"/>
        </w:numPr>
        <w:tabs>
          <w:tab w:val="clear" w:pos="720"/>
          <w:tab w:val="num" w:pos="567"/>
        </w:tabs>
        <w:spacing w:after="240" w:line="288" w:lineRule="auto"/>
        <w:ind w:left="567" w:hanging="567"/>
        <w:jc w:val="both"/>
      </w:pPr>
      <w:r w:rsidRPr="00DF4314">
        <w:t>Plazas libres.</w:t>
      </w:r>
    </w:p>
    <w:p w14:paraId="4F7A6806" w14:textId="77777777" w:rsidR="00917A8C" w:rsidRPr="00C62DAF" w:rsidRDefault="00917A8C" w:rsidP="00917A8C">
      <w:pPr>
        <w:pStyle w:val="Ttulo1"/>
        <w:numPr>
          <w:ilvl w:val="0"/>
          <w:numId w:val="24"/>
        </w:numPr>
        <w:tabs>
          <w:tab w:val="clear" w:pos="2880"/>
        </w:tabs>
        <w:spacing w:after="240" w:line="288" w:lineRule="auto"/>
        <w:ind w:left="426" w:hanging="426"/>
        <w:jc w:val="both"/>
        <w:rPr>
          <w:sz w:val="36"/>
        </w:rPr>
      </w:pPr>
      <w:bookmarkStart w:id="6" w:name="_Toc78545343"/>
      <w:r w:rsidRPr="00C62DAF">
        <w:rPr>
          <w:sz w:val="36"/>
        </w:rPr>
        <w:t>MOTIVOS DE BAJA.</w:t>
      </w:r>
      <w:bookmarkEnd w:id="6"/>
    </w:p>
    <w:p w14:paraId="25F58D44" w14:textId="002C2849" w:rsidR="00917A8C" w:rsidRPr="00DF4314" w:rsidRDefault="00917A8C" w:rsidP="00917A8C">
      <w:pPr>
        <w:spacing w:after="240" w:line="288" w:lineRule="auto"/>
        <w:jc w:val="both"/>
      </w:pPr>
      <w:r w:rsidRPr="00DF4314">
        <w:t xml:space="preserve">Serán causas de baja de la condición de residente los motivos expuestos en </w:t>
      </w:r>
      <w:r w:rsidR="00E36780">
        <w:t xml:space="preserve">la </w:t>
      </w:r>
      <w:r w:rsidR="00BE64F4">
        <w:t>cláusula</w:t>
      </w:r>
      <w:r w:rsidR="00E36780">
        <w:t xml:space="preserve"> segunda del contrato.</w:t>
      </w:r>
    </w:p>
    <w:p w14:paraId="5839306F" w14:textId="77777777" w:rsidR="00917A8C" w:rsidRPr="00C62DAF" w:rsidRDefault="00917A8C" w:rsidP="00917A8C">
      <w:pPr>
        <w:pStyle w:val="Ttulo1"/>
        <w:numPr>
          <w:ilvl w:val="0"/>
          <w:numId w:val="24"/>
        </w:numPr>
        <w:tabs>
          <w:tab w:val="clear" w:pos="2880"/>
        </w:tabs>
        <w:spacing w:after="240" w:line="288" w:lineRule="auto"/>
        <w:ind w:left="426" w:hanging="426"/>
        <w:jc w:val="both"/>
        <w:rPr>
          <w:sz w:val="36"/>
        </w:rPr>
      </w:pPr>
      <w:r w:rsidRPr="00C62DAF">
        <w:rPr>
          <w:sz w:val="36"/>
        </w:rPr>
        <w:lastRenderedPageBreak/>
        <w:t xml:space="preserve"> </w:t>
      </w:r>
      <w:bookmarkStart w:id="7" w:name="_Toc78545344"/>
      <w:r w:rsidRPr="00C62DAF">
        <w:rPr>
          <w:sz w:val="36"/>
        </w:rPr>
        <w:t>CONDICIONES ECONÓMICAS.</w:t>
      </w:r>
      <w:bookmarkEnd w:id="7"/>
    </w:p>
    <w:p w14:paraId="2503FE26" w14:textId="47D49674"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i w:val="0"/>
          <w:sz w:val="20"/>
        </w:rPr>
        <w:t xml:space="preserve">Las condiciones económicas de la estancia del Residente deben cumplirse según lo establecido en la Cláusula </w:t>
      </w:r>
      <w:r w:rsidR="00E36780">
        <w:rPr>
          <w:rFonts w:ascii="Arial" w:hAnsi="Arial" w:cs="Arial"/>
          <w:i w:val="0"/>
          <w:sz w:val="20"/>
        </w:rPr>
        <w:t>Sexta</w:t>
      </w:r>
      <w:r w:rsidRPr="00DF4314">
        <w:rPr>
          <w:rFonts w:ascii="Arial" w:hAnsi="Arial" w:cs="Arial"/>
          <w:i w:val="0"/>
          <w:sz w:val="20"/>
        </w:rPr>
        <w:t xml:space="preserve"> del Contrato. </w:t>
      </w:r>
    </w:p>
    <w:p w14:paraId="2539B9E5" w14:textId="77777777" w:rsidR="00917A8C" w:rsidRPr="00C62DAF" w:rsidRDefault="00917A8C" w:rsidP="00917A8C">
      <w:pPr>
        <w:pStyle w:val="Ttulo1"/>
        <w:numPr>
          <w:ilvl w:val="0"/>
          <w:numId w:val="24"/>
        </w:numPr>
        <w:tabs>
          <w:tab w:val="clear" w:pos="2880"/>
        </w:tabs>
        <w:spacing w:after="240" w:line="288" w:lineRule="auto"/>
        <w:ind w:left="426" w:hanging="426"/>
        <w:jc w:val="both"/>
        <w:rPr>
          <w:sz w:val="36"/>
        </w:rPr>
      </w:pPr>
      <w:r w:rsidRPr="00C62DAF">
        <w:t xml:space="preserve"> </w:t>
      </w:r>
      <w:bookmarkStart w:id="8" w:name="_Toc78545345"/>
      <w:r w:rsidRPr="00C62DAF">
        <w:rPr>
          <w:sz w:val="36"/>
        </w:rPr>
        <w:t>CATÁLOGO DE DERECHOS Y DEBERES DEL USUARIO.</w:t>
      </w:r>
      <w:bookmarkEnd w:id="8"/>
    </w:p>
    <w:p w14:paraId="329D419C" w14:textId="77777777"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i w:val="0"/>
          <w:sz w:val="20"/>
        </w:rPr>
        <w:t>Según el R.D. 66/2016, de 31 de mayo, del Gobierno de Aragón, por el que se aprueba la carta de derechos y deberes de las personas usuarios de los servicios sociales de Aragón.</w:t>
      </w:r>
    </w:p>
    <w:p w14:paraId="55EAD915" w14:textId="77777777" w:rsidR="00917A8C" w:rsidRPr="00DF4314" w:rsidRDefault="00917A8C" w:rsidP="00917A8C">
      <w:pPr>
        <w:spacing w:after="240" w:line="288" w:lineRule="auto"/>
        <w:jc w:val="both"/>
        <w:rPr>
          <w:b/>
        </w:rPr>
      </w:pPr>
      <w:r w:rsidRPr="00DF4314">
        <w:rPr>
          <w:b/>
        </w:rPr>
        <w:t>6.1.- DERECHOS:</w:t>
      </w:r>
    </w:p>
    <w:p w14:paraId="2D96EB8C" w14:textId="4E7508A6"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i w:val="0"/>
          <w:sz w:val="20"/>
        </w:rPr>
        <w:t xml:space="preserve">Las personas usuarias en el centro podrán utilizar las instalaciones y servicios </w:t>
      </w:r>
      <w:r w:rsidR="003D7597" w:rsidRPr="00DF4314">
        <w:rPr>
          <w:rFonts w:ascii="Arial" w:hAnsi="Arial" w:cs="Arial"/>
          <w:i w:val="0"/>
          <w:sz w:val="20"/>
        </w:rPr>
        <w:t>de este</w:t>
      </w:r>
      <w:r w:rsidRPr="00DF4314">
        <w:rPr>
          <w:rFonts w:ascii="Arial" w:hAnsi="Arial" w:cs="Arial"/>
          <w:i w:val="0"/>
          <w:sz w:val="20"/>
        </w:rPr>
        <w:t>, dentro de las normas que se establezcan. En concreto podrán:</w:t>
      </w:r>
    </w:p>
    <w:p w14:paraId="11D72970" w14:textId="72B553E2" w:rsidR="00917A8C" w:rsidRPr="00DF4314" w:rsidRDefault="00917A8C" w:rsidP="00917A8C">
      <w:pPr>
        <w:numPr>
          <w:ilvl w:val="0"/>
          <w:numId w:val="16"/>
        </w:numPr>
        <w:spacing w:after="240" w:line="288" w:lineRule="auto"/>
        <w:ind w:left="357" w:hanging="357"/>
        <w:jc w:val="both"/>
      </w:pPr>
      <w:r w:rsidRPr="00DF4314">
        <w:t xml:space="preserve">Tener derecho a no ser discriminado en el trato, tanto por el personal como por el resto de </w:t>
      </w:r>
      <w:r w:rsidR="003D7597" w:rsidRPr="00DF4314">
        <w:t>las personas</w:t>
      </w:r>
      <w:r w:rsidRPr="00DF4314">
        <w:t xml:space="preserve"> residentes bajo ningún concepto (nacionalidad, edad, sexo, religión, opinión o cualquier circunstancia personal o social).</w:t>
      </w:r>
    </w:p>
    <w:p w14:paraId="065D5D6C" w14:textId="77777777" w:rsidR="00917A8C" w:rsidRPr="00DF4314" w:rsidRDefault="00917A8C" w:rsidP="00917A8C">
      <w:pPr>
        <w:numPr>
          <w:ilvl w:val="0"/>
          <w:numId w:val="16"/>
        </w:numPr>
        <w:spacing w:after="240" w:line="288" w:lineRule="auto"/>
        <w:ind w:left="357" w:hanging="357"/>
        <w:jc w:val="both"/>
      </w:pPr>
      <w:r w:rsidRPr="00DF4314">
        <w:t>Mantener la intimidad y no violación de sus datos personales que obren en su expediente, así como en su historial clínico.</w:t>
      </w:r>
    </w:p>
    <w:p w14:paraId="46D5A065" w14:textId="77777777" w:rsidR="00917A8C" w:rsidRPr="00DF4314" w:rsidRDefault="00917A8C" w:rsidP="00917A8C">
      <w:pPr>
        <w:numPr>
          <w:ilvl w:val="0"/>
          <w:numId w:val="16"/>
        </w:numPr>
        <w:spacing w:after="240" w:line="288" w:lineRule="auto"/>
        <w:ind w:left="357" w:hanging="357"/>
        <w:jc w:val="both"/>
      </w:pPr>
      <w:r w:rsidRPr="00DF4314">
        <w:t>Tener acceso a todo tipo de publicaciones que se reciban en el centro.</w:t>
      </w:r>
    </w:p>
    <w:p w14:paraId="0C772A52" w14:textId="77777777" w:rsidR="00917A8C" w:rsidRPr="00DF4314" w:rsidRDefault="00917A8C" w:rsidP="00917A8C">
      <w:pPr>
        <w:numPr>
          <w:ilvl w:val="0"/>
          <w:numId w:val="16"/>
        </w:numPr>
        <w:spacing w:after="240" w:line="288" w:lineRule="auto"/>
        <w:ind w:left="357" w:hanging="357"/>
        <w:jc w:val="both"/>
      </w:pPr>
      <w:r w:rsidRPr="00DF4314">
        <w:t>Participar en los servicios y actividades que se organicen, colaborar con sus conocimientos y experiencia en el desarrollo de las mismas.</w:t>
      </w:r>
    </w:p>
    <w:p w14:paraId="529F4748" w14:textId="77777777" w:rsidR="00917A8C" w:rsidRPr="00DF4314" w:rsidRDefault="00917A8C" w:rsidP="00917A8C">
      <w:pPr>
        <w:numPr>
          <w:ilvl w:val="0"/>
          <w:numId w:val="16"/>
        </w:numPr>
        <w:spacing w:after="240" w:line="288" w:lineRule="auto"/>
        <w:ind w:left="357" w:hanging="357"/>
        <w:jc w:val="both"/>
      </w:pPr>
      <w:r w:rsidRPr="00DF4314">
        <w:t>Formar parte de la representación de los usuarios.</w:t>
      </w:r>
    </w:p>
    <w:p w14:paraId="437E778A" w14:textId="77777777" w:rsidR="00917A8C" w:rsidRPr="00DF4314" w:rsidRDefault="00917A8C" w:rsidP="00917A8C">
      <w:pPr>
        <w:numPr>
          <w:ilvl w:val="0"/>
          <w:numId w:val="16"/>
        </w:numPr>
        <w:spacing w:after="240" w:line="288" w:lineRule="auto"/>
        <w:ind w:left="357" w:hanging="357"/>
        <w:jc w:val="both"/>
      </w:pPr>
      <w:r w:rsidRPr="00DF4314">
        <w:t>Elevar personalmente o por escrito a la dirección del centro propuestas relativas a mejoras de los servicios.</w:t>
      </w:r>
    </w:p>
    <w:p w14:paraId="65BCAF90" w14:textId="77777777" w:rsidR="00917A8C" w:rsidRPr="00DF4314" w:rsidRDefault="00917A8C" w:rsidP="00917A8C">
      <w:pPr>
        <w:numPr>
          <w:ilvl w:val="0"/>
          <w:numId w:val="16"/>
        </w:numPr>
        <w:spacing w:after="240" w:line="288" w:lineRule="auto"/>
        <w:ind w:left="357" w:hanging="357"/>
        <w:jc w:val="both"/>
      </w:pPr>
      <w:r w:rsidRPr="00DF4314">
        <w:t>Beneficiarse de los servicios y prestaciones establecidas para la atención del residente en el ámbito del centro, en las condiciones que reglamentariamente se determinen.</w:t>
      </w:r>
    </w:p>
    <w:p w14:paraId="12A81DA1" w14:textId="77777777" w:rsidR="00917A8C" w:rsidRPr="00DF4314" w:rsidRDefault="00917A8C" w:rsidP="00917A8C">
      <w:pPr>
        <w:spacing w:after="240" w:line="288" w:lineRule="auto"/>
        <w:ind w:left="357"/>
        <w:jc w:val="both"/>
      </w:pPr>
    </w:p>
    <w:p w14:paraId="568555B2" w14:textId="77777777" w:rsidR="00917A8C" w:rsidRPr="00DF4314" w:rsidRDefault="00917A8C" w:rsidP="00917A8C">
      <w:pPr>
        <w:pStyle w:val="Textoindependiente2"/>
        <w:spacing w:after="240" w:line="288" w:lineRule="auto"/>
        <w:rPr>
          <w:rFonts w:ascii="Arial" w:hAnsi="Arial" w:cs="Arial"/>
          <w:b/>
          <w:i w:val="0"/>
          <w:sz w:val="20"/>
        </w:rPr>
      </w:pPr>
      <w:r w:rsidRPr="00DF4314">
        <w:rPr>
          <w:rFonts w:ascii="Arial" w:hAnsi="Arial" w:cs="Arial"/>
          <w:b/>
          <w:i w:val="0"/>
          <w:sz w:val="20"/>
        </w:rPr>
        <w:t>6.2.- DEBERES:</w:t>
      </w:r>
    </w:p>
    <w:p w14:paraId="54356DF2" w14:textId="77777777" w:rsidR="00917A8C" w:rsidRPr="00DF4314" w:rsidRDefault="00917A8C" w:rsidP="00917A8C">
      <w:pPr>
        <w:numPr>
          <w:ilvl w:val="0"/>
          <w:numId w:val="17"/>
        </w:numPr>
        <w:spacing w:after="240" w:line="288" w:lineRule="auto"/>
        <w:ind w:left="357" w:hanging="357"/>
        <w:jc w:val="both"/>
      </w:pPr>
      <w:r w:rsidRPr="00DF4314">
        <w:t>Conocer y cumplir el reglamento de régimen interno.</w:t>
      </w:r>
    </w:p>
    <w:p w14:paraId="20C7C66A" w14:textId="77777777" w:rsidR="00917A8C" w:rsidRPr="00DF4314" w:rsidRDefault="00917A8C" w:rsidP="00917A8C">
      <w:pPr>
        <w:numPr>
          <w:ilvl w:val="0"/>
          <w:numId w:val="17"/>
        </w:numPr>
        <w:spacing w:after="240" w:line="288" w:lineRule="auto"/>
        <w:ind w:left="357" w:hanging="357"/>
        <w:jc w:val="both"/>
      </w:pPr>
      <w:r w:rsidRPr="00DF4314">
        <w:t>Respetar las creencias cívicas, políticas, morales y religiosas de cuantas personas convivan en la residencia.</w:t>
      </w:r>
    </w:p>
    <w:p w14:paraId="2B13A0C2" w14:textId="77777777" w:rsidR="00917A8C" w:rsidRPr="00DF4314" w:rsidRDefault="00917A8C" w:rsidP="00917A8C">
      <w:pPr>
        <w:numPr>
          <w:ilvl w:val="0"/>
          <w:numId w:val="17"/>
        </w:numPr>
        <w:spacing w:after="240" w:line="288" w:lineRule="auto"/>
        <w:ind w:left="357" w:hanging="357"/>
        <w:jc w:val="both"/>
      </w:pPr>
      <w:r w:rsidRPr="00DF4314">
        <w:t>Utilizar adecuadamente las instalaciones del centro.</w:t>
      </w:r>
    </w:p>
    <w:p w14:paraId="2B0AFA8F" w14:textId="77777777" w:rsidR="00917A8C" w:rsidRPr="00DF4314" w:rsidRDefault="00917A8C" w:rsidP="00917A8C">
      <w:pPr>
        <w:numPr>
          <w:ilvl w:val="0"/>
          <w:numId w:val="17"/>
        </w:numPr>
        <w:spacing w:after="240" w:line="288" w:lineRule="auto"/>
        <w:ind w:left="357" w:hanging="357"/>
        <w:jc w:val="both"/>
      </w:pPr>
      <w:r w:rsidRPr="00DF4314">
        <w:lastRenderedPageBreak/>
        <w:t>Guardar las normas de convivencia y respeto mutuo dentro del centro y en cualquier lugar relacionado con sus actividades.</w:t>
      </w:r>
    </w:p>
    <w:p w14:paraId="5F3B0FBF" w14:textId="0621058E" w:rsidR="00917A8C" w:rsidRPr="00DF4314" w:rsidRDefault="00917A8C" w:rsidP="00917A8C">
      <w:pPr>
        <w:numPr>
          <w:ilvl w:val="0"/>
          <w:numId w:val="17"/>
        </w:numPr>
        <w:spacing w:after="240" w:line="288" w:lineRule="auto"/>
        <w:ind w:left="357" w:hanging="357"/>
        <w:jc w:val="both"/>
      </w:pPr>
      <w:r w:rsidRPr="00DF4314">
        <w:t xml:space="preserve">Guardar las normas de higiene y aseo tanto en su propia persona como en las dependencias individuales y </w:t>
      </w:r>
      <w:r w:rsidR="00DF4314" w:rsidRPr="00DF4314">
        <w:t>colectivas.</w:t>
      </w:r>
    </w:p>
    <w:p w14:paraId="77D7FD62" w14:textId="77777777" w:rsidR="00917A8C" w:rsidRPr="00DF4314" w:rsidRDefault="00917A8C" w:rsidP="00917A8C">
      <w:pPr>
        <w:numPr>
          <w:ilvl w:val="0"/>
          <w:numId w:val="17"/>
        </w:numPr>
        <w:spacing w:after="240" w:line="288" w:lineRule="auto"/>
        <w:ind w:left="357" w:hanging="357"/>
        <w:jc w:val="both"/>
      </w:pPr>
      <w:r w:rsidRPr="00DF4314">
        <w:t>Poner en conocimiento de la dirección del centro las anomalías y/o irregularidades que se observen en el mismo.</w:t>
      </w:r>
    </w:p>
    <w:p w14:paraId="34208121" w14:textId="77777777" w:rsidR="00917A8C" w:rsidRPr="00DF4314" w:rsidRDefault="00917A8C" w:rsidP="00917A8C">
      <w:pPr>
        <w:numPr>
          <w:ilvl w:val="0"/>
          <w:numId w:val="17"/>
        </w:numPr>
        <w:spacing w:after="240" w:line="288" w:lineRule="auto"/>
        <w:ind w:left="357" w:hanging="357"/>
        <w:jc w:val="both"/>
      </w:pPr>
      <w:r w:rsidRPr="00DF4314">
        <w:t>Abonar puntualmente el importe de los servicios y la mensualidad según la normativa del centro.</w:t>
      </w:r>
    </w:p>
    <w:p w14:paraId="5E069173" w14:textId="77777777" w:rsidR="00917A8C" w:rsidRPr="00DF4314" w:rsidRDefault="00917A8C" w:rsidP="00917A8C">
      <w:pPr>
        <w:numPr>
          <w:ilvl w:val="0"/>
          <w:numId w:val="17"/>
        </w:numPr>
        <w:spacing w:after="240" w:line="288" w:lineRule="auto"/>
        <w:ind w:left="357" w:hanging="357"/>
        <w:jc w:val="both"/>
      </w:pPr>
      <w:r w:rsidRPr="00DF4314">
        <w:t>Todos aquellos que en su condición de ciudadanía le competen.</w:t>
      </w:r>
    </w:p>
    <w:p w14:paraId="3D06C70A" w14:textId="77777777" w:rsidR="00917A8C" w:rsidRPr="00DF4314" w:rsidRDefault="00917A8C" w:rsidP="00917A8C">
      <w:pPr>
        <w:pStyle w:val="Textoindependiente2"/>
        <w:spacing w:after="240" w:line="288" w:lineRule="auto"/>
        <w:rPr>
          <w:rFonts w:ascii="Arial" w:hAnsi="Arial" w:cs="Arial"/>
          <w:i w:val="0"/>
        </w:rPr>
      </w:pPr>
      <w:r w:rsidRPr="00DF4314">
        <w:rPr>
          <w:rFonts w:ascii="Arial" w:hAnsi="Arial" w:cs="Arial"/>
          <w:b/>
          <w:i w:val="0"/>
          <w:sz w:val="20"/>
        </w:rPr>
        <w:t xml:space="preserve">6.3.- </w:t>
      </w:r>
      <w:r w:rsidRPr="00DF4314">
        <w:rPr>
          <w:rFonts w:ascii="Arial" w:hAnsi="Arial" w:cs="Arial"/>
          <w:i w:val="0"/>
          <w:sz w:val="20"/>
        </w:rPr>
        <w:t>El incumplimiento de los deberes por parte de los residentes, así como la comisión de acciones que atenten de cualquier forma a la normal convivencia en el centro o causen daños en personas o cosas podrán ser considerados como constitutivos de faltas leves, graves o muy graves.</w:t>
      </w:r>
    </w:p>
    <w:p w14:paraId="480E9171" w14:textId="77777777" w:rsidR="00917A8C" w:rsidRPr="00C62DAF" w:rsidRDefault="00917A8C" w:rsidP="00917A8C">
      <w:pPr>
        <w:pStyle w:val="Ttulo1"/>
        <w:numPr>
          <w:ilvl w:val="0"/>
          <w:numId w:val="24"/>
        </w:numPr>
        <w:tabs>
          <w:tab w:val="clear" w:pos="2880"/>
        </w:tabs>
        <w:spacing w:after="240" w:line="288" w:lineRule="auto"/>
        <w:ind w:left="426" w:hanging="426"/>
        <w:jc w:val="both"/>
        <w:rPr>
          <w:sz w:val="36"/>
        </w:rPr>
      </w:pPr>
      <w:r w:rsidRPr="00C62DAF">
        <w:rPr>
          <w:sz w:val="36"/>
        </w:rPr>
        <w:t xml:space="preserve"> </w:t>
      </w:r>
      <w:bookmarkStart w:id="9" w:name="_Toc78545346"/>
      <w:r w:rsidRPr="00C62DAF">
        <w:rPr>
          <w:sz w:val="36"/>
        </w:rPr>
        <w:t>RÉGIMEN DE SANCIONES.</w:t>
      </w:r>
      <w:bookmarkEnd w:id="9"/>
    </w:p>
    <w:p w14:paraId="71EE687A" w14:textId="77777777"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b/>
          <w:i w:val="0"/>
          <w:sz w:val="20"/>
        </w:rPr>
        <w:t>7.1</w:t>
      </w:r>
      <w:r w:rsidRPr="00DF4314">
        <w:rPr>
          <w:rFonts w:ascii="Arial" w:hAnsi="Arial" w:cs="Arial"/>
          <w:i w:val="0"/>
          <w:sz w:val="20"/>
        </w:rPr>
        <w:t xml:space="preserve">. Se consideran </w:t>
      </w:r>
      <w:r w:rsidRPr="00DF4314">
        <w:rPr>
          <w:rFonts w:ascii="Arial" w:hAnsi="Arial" w:cs="Arial"/>
          <w:i w:val="0"/>
          <w:sz w:val="20"/>
          <w:u w:val="single"/>
        </w:rPr>
        <w:t>faltas leves</w:t>
      </w:r>
      <w:r w:rsidRPr="00DF4314">
        <w:rPr>
          <w:rFonts w:ascii="Arial" w:hAnsi="Arial" w:cs="Arial"/>
          <w:i w:val="0"/>
          <w:sz w:val="20"/>
        </w:rPr>
        <w:t>:</w:t>
      </w:r>
    </w:p>
    <w:p w14:paraId="622AF4A6" w14:textId="77777777" w:rsidR="00917A8C" w:rsidRPr="00DF4314" w:rsidRDefault="00917A8C" w:rsidP="00917A8C">
      <w:pPr>
        <w:pStyle w:val="Textoindependiente2"/>
        <w:numPr>
          <w:ilvl w:val="0"/>
          <w:numId w:val="18"/>
        </w:numPr>
        <w:spacing w:after="240" w:line="288" w:lineRule="auto"/>
        <w:rPr>
          <w:rFonts w:ascii="Arial" w:hAnsi="Arial" w:cs="Arial"/>
          <w:i w:val="0"/>
          <w:sz w:val="20"/>
        </w:rPr>
      </w:pPr>
      <w:r w:rsidRPr="00DF4314">
        <w:rPr>
          <w:rFonts w:ascii="Arial" w:hAnsi="Arial" w:cs="Arial"/>
          <w:i w:val="0"/>
          <w:sz w:val="20"/>
        </w:rPr>
        <w:t>Descuidar el uso de las instalaciones de la residencia.</w:t>
      </w:r>
    </w:p>
    <w:p w14:paraId="24F8668A" w14:textId="77777777" w:rsidR="00917A8C" w:rsidRPr="00DF4314" w:rsidRDefault="00917A8C" w:rsidP="00917A8C">
      <w:pPr>
        <w:pStyle w:val="Textoindependiente2"/>
        <w:numPr>
          <w:ilvl w:val="0"/>
          <w:numId w:val="18"/>
        </w:numPr>
        <w:spacing w:after="240" w:line="288" w:lineRule="auto"/>
        <w:rPr>
          <w:rFonts w:ascii="Arial" w:hAnsi="Arial" w:cs="Arial"/>
          <w:i w:val="0"/>
          <w:sz w:val="20"/>
        </w:rPr>
      </w:pPr>
      <w:r w:rsidRPr="00DF4314">
        <w:rPr>
          <w:rFonts w:ascii="Arial" w:hAnsi="Arial" w:cs="Arial"/>
          <w:i w:val="0"/>
          <w:sz w:val="20"/>
        </w:rPr>
        <w:t>Promover o participar en discusiones violentas.</w:t>
      </w:r>
    </w:p>
    <w:p w14:paraId="688274A0" w14:textId="77777777" w:rsidR="00917A8C" w:rsidRPr="00DF4314" w:rsidRDefault="00917A8C" w:rsidP="00917A8C">
      <w:pPr>
        <w:pStyle w:val="Textoindependiente2"/>
        <w:numPr>
          <w:ilvl w:val="0"/>
          <w:numId w:val="18"/>
        </w:numPr>
        <w:spacing w:after="240" w:line="288" w:lineRule="auto"/>
        <w:rPr>
          <w:rFonts w:ascii="Arial" w:hAnsi="Arial" w:cs="Arial"/>
          <w:i w:val="0"/>
          <w:sz w:val="20"/>
        </w:rPr>
      </w:pPr>
      <w:r w:rsidRPr="00DF4314">
        <w:rPr>
          <w:rFonts w:ascii="Arial" w:hAnsi="Arial" w:cs="Arial"/>
          <w:i w:val="0"/>
          <w:sz w:val="20"/>
        </w:rPr>
        <w:t>No cumplir los horarios establecidos para el buen funcionamiento de la residencia.</w:t>
      </w:r>
    </w:p>
    <w:p w14:paraId="6FC11CAD" w14:textId="77777777" w:rsidR="00917A8C" w:rsidRPr="00DF4314" w:rsidRDefault="00917A8C" w:rsidP="00917A8C">
      <w:pPr>
        <w:pStyle w:val="Textoindependiente2"/>
        <w:numPr>
          <w:ilvl w:val="0"/>
          <w:numId w:val="18"/>
        </w:numPr>
        <w:spacing w:after="240" w:line="288" w:lineRule="auto"/>
        <w:rPr>
          <w:rFonts w:ascii="Arial" w:hAnsi="Arial" w:cs="Arial"/>
          <w:i w:val="0"/>
          <w:sz w:val="20"/>
        </w:rPr>
      </w:pPr>
      <w:r w:rsidRPr="00DF4314">
        <w:rPr>
          <w:rFonts w:ascii="Arial" w:hAnsi="Arial" w:cs="Arial"/>
          <w:i w:val="0"/>
          <w:sz w:val="20"/>
        </w:rPr>
        <w:t>Efectuar una comida fuera de la residencia sin aviso previo.</w:t>
      </w:r>
    </w:p>
    <w:p w14:paraId="5E761108" w14:textId="77777777" w:rsidR="00917A8C" w:rsidRPr="00DF4314" w:rsidRDefault="00917A8C" w:rsidP="00917A8C">
      <w:pPr>
        <w:pStyle w:val="Textoindependiente2"/>
        <w:numPr>
          <w:ilvl w:val="0"/>
          <w:numId w:val="18"/>
        </w:numPr>
        <w:spacing w:after="240" w:line="288" w:lineRule="auto"/>
        <w:rPr>
          <w:rFonts w:ascii="Arial" w:hAnsi="Arial" w:cs="Arial"/>
          <w:i w:val="0"/>
          <w:sz w:val="20"/>
        </w:rPr>
      </w:pPr>
      <w:r w:rsidRPr="00DF4314">
        <w:rPr>
          <w:rFonts w:ascii="Arial" w:hAnsi="Arial" w:cs="Arial"/>
          <w:i w:val="0"/>
          <w:sz w:val="20"/>
        </w:rPr>
        <w:t>Faltar al respeto a otros usuarios o personal del centro.</w:t>
      </w:r>
    </w:p>
    <w:p w14:paraId="7278473B" w14:textId="77777777"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b/>
          <w:i w:val="0"/>
          <w:sz w:val="20"/>
        </w:rPr>
        <w:t>7.2</w:t>
      </w:r>
      <w:r w:rsidRPr="00DF4314">
        <w:rPr>
          <w:rFonts w:ascii="Arial" w:hAnsi="Arial" w:cs="Arial"/>
          <w:i w:val="0"/>
          <w:sz w:val="20"/>
        </w:rPr>
        <w:t xml:space="preserve">. Se consideran </w:t>
      </w:r>
      <w:r w:rsidRPr="00DF4314">
        <w:rPr>
          <w:rFonts w:ascii="Arial" w:hAnsi="Arial" w:cs="Arial"/>
          <w:i w:val="0"/>
          <w:sz w:val="20"/>
          <w:u w:val="single"/>
        </w:rPr>
        <w:t>faltas graves</w:t>
      </w:r>
      <w:r w:rsidRPr="00DF4314">
        <w:rPr>
          <w:rFonts w:ascii="Arial" w:hAnsi="Arial" w:cs="Arial"/>
          <w:i w:val="0"/>
          <w:sz w:val="20"/>
        </w:rPr>
        <w:t>:</w:t>
      </w:r>
    </w:p>
    <w:p w14:paraId="0B518EC9" w14:textId="77777777" w:rsidR="00917A8C" w:rsidRPr="00DF4314" w:rsidRDefault="00917A8C" w:rsidP="00917A8C">
      <w:pPr>
        <w:pStyle w:val="Textoindependiente2"/>
        <w:numPr>
          <w:ilvl w:val="0"/>
          <w:numId w:val="19"/>
        </w:numPr>
        <w:spacing w:after="240" w:line="288" w:lineRule="auto"/>
        <w:ind w:left="357" w:hanging="357"/>
        <w:rPr>
          <w:rFonts w:ascii="Arial" w:hAnsi="Arial" w:cs="Arial"/>
          <w:i w:val="0"/>
          <w:sz w:val="20"/>
        </w:rPr>
      </w:pPr>
      <w:r w:rsidRPr="00DF4314">
        <w:rPr>
          <w:rFonts w:ascii="Arial" w:hAnsi="Arial" w:cs="Arial"/>
          <w:i w:val="0"/>
          <w:sz w:val="20"/>
        </w:rPr>
        <w:t>Acumular tres faltas leves en un periodo inferior a tres meses.</w:t>
      </w:r>
    </w:p>
    <w:p w14:paraId="52DF5B4F" w14:textId="77777777" w:rsidR="00917A8C" w:rsidRPr="00DF4314" w:rsidRDefault="00917A8C" w:rsidP="00917A8C">
      <w:pPr>
        <w:pStyle w:val="Textoindependiente2"/>
        <w:numPr>
          <w:ilvl w:val="0"/>
          <w:numId w:val="19"/>
        </w:numPr>
        <w:spacing w:after="240" w:line="288" w:lineRule="auto"/>
        <w:ind w:left="357" w:hanging="357"/>
        <w:rPr>
          <w:rFonts w:ascii="Arial" w:hAnsi="Arial" w:cs="Arial"/>
          <w:i w:val="0"/>
          <w:sz w:val="20"/>
        </w:rPr>
      </w:pPr>
      <w:r w:rsidRPr="00DF4314">
        <w:rPr>
          <w:rFonts w:ascii="Arial" w:hAnsi="Arial" w:cs="Arial"/>
          <w:i w:val="0"/>
          <w:sz w:val="20"/>
        </w:rPr>
        <w:t>Entorpecer intencionadamente las actividades del centro y del personal.</w:t>
      </w:r>
    </w:p>
    <w:p w14:paraId="5DBEB892" w14:textId="77777777" w:rsidR="00917A8C" w:rsidRPr="00DF4314" w:rsidRDefault="00917A8C" w:rsidP="00917A8C">
      <w:pPr>
        <w:pStyle w:val="Textoindependiente2"/>
        <w:numPr>
          <w:ilvl w:val="0"/>
          <w:numId w:val="19"/>
        </w:numPr>
        <w:spacing w:after="240" w:line="288" w:lineRule="auto"/>
        <w:ind w:left="357" w:hanging="357"/>
        <w:rPr>
          <w:rFonts w:ascii="Arial" w:hAnsi="Arial" w:cs="Arial"/>
          <w:i w:val="0"/>
          <w:sz w:val="20"/>
        </w:rPr>
      </w:pPr>
      <w:r w:rsidRPr="00DF4314">
        <w:rPr>
          <w:rFonts w:ascii="Arial" w:hAnsi="Arial" w:cs="Arial"/>
          <w:i w:val="0"/>
          <w:sz w:val="20"/>
        </w:rPr>
        <w:t>Utilizar cualquier clase de juego con fines lucrativos.</w:t>
      </w:r>
    </w:p>
    <w:p w14:paraId="78BB8ED4" w14:textId="77777777" w:rsidR="00917A8C" w:rsidRPr="00DF4314" w:rsidRDefault="00917A8C" w:rsidP="00917A8C">
      <w:pPr>
        <w:pStyle w:val="Textoindependiente2"/>
        <w:numPr>
          <w:ilvl w:val="0"/>
          <w:numId w:val="19"/>
        </w:numPr>
        <w:spacing w:after="240" w:line="288" w:lineRule="auto"/>
        <w:ind w:left="357" w:hanging="357"/>
        <w:rPr>
          <w:rFonts w:ascii="Arial" w:hAnsi="Arial" w:cs="Arial"/>
          <w:i w:val="0"/>
          <w:sz w:val="20"/>
        </w:rPr>
      </w:pPr>
      <w:r w:rsidRPr="00DF4314">
        <w:rPr>
          <w:rFonts w:ascii="Arial" w:hAnsi="Arial" w:cs="Arial"/>
          <w:i w:val="0"/>
          <w:sz w:val="20"/>
        </w:rPr>
        <w:t>Realizar actos perjudiciales para el buen criterio de la residencia.</w:t>
      </w:r>
    </w:p>
    <w:p w14:paraId="4E635A65" w14:textId="77777777" w:rsidR="00917A8C" w:rsidRPr="00DF4314" w:rsidRDefault="00917A8C" w:rsidP="00917A8C">
      <w:pPr>
        <w:pStyle w:val="Textoindependiente2"/>
        <w:numPr>
          <w:ilvl w:val="0"/>
          <w:numId w:val="19"/>
        </w:numPr>
        <w:spacing w:after="240" w:line="288" w:lineRule="auto"/>
        <w:ind w:left="357" w:hanging="357"/>
        <w:rPr>
          <w:rFonts w:ascii="Arial" w:hAnsi="Arial" w:cs="Arial"/>
          <w:i w:val="0"/>
          <w:sz w:val="20"/>
        </w:rPr>
      </w:pPr>
      <w:r w:rsidRPr="00DF4314">
        <w:rPr>
          <w:rFonts w:ascii="Arial" w:hAnsi="Arial" w:cs="Arial"/>
          <w:i w:val="0"/>
          <w:sz w:val="20"/>
        </w:rPr>
        <w:t>Alterar la normal convivencia creando situaciones de enfrentamiento entre usuarios y personal.</w:t>
      </w:r>
    </w:p>
    <w:p w14:paraId="548FA670" w14:textId="77777777" w:rsidR="00917A8C" w:rsidRPr="00DF4314" w:rsidRDefault="00917A8C" w:rsidP="00917A8C">
      <w:pPr>
        <w:pStyle w:val="Textoindependiente2"/>
        <w:numPr>
          <w:ilvl w:val="0"/>
          <w:numId w:val="19"/>
        </w:numPr>
        <w:spacing w:after="240" w:line="288" w:lineRule="auto"/>
        <w:ind w:left="357" w:hanging="357"/>
        <w:rPr>
          <w:rFonts w:ascii="Arial" w:hAnsi="Arial" w:cs="Arial"/>
          <w:i w:val="0"/>
          <w:sz w:val="20"/>
        </w:rPr>
      </w:pPr>
      <w:r w:rsidRPr="00DF4314">
        <w:rPr>
          <w:rFonts w:ascii="Arial" w:hAnsi="Arial" w:cs="Arial"/>
          <w:i w:val="0"/>
          <w:sz w:val="20"/>
        </w:rPr>
        <w:t>Prolongar la ausencia del centro más tiempo del comunicado sin motivo justificado.</w:t>
      </w:r>
    </w:p>
    <w:p w14:paraId="25F0F70C" w14:textId="77777777" w:rsidR="00917A8C" w:rsidRPr="00DF4314" w:rsidRDefault="00917A8C" w:rsidP="00917A8C">
      <w:pPr>
        <w:pStyle w:val="Textoindependiente2"/>
        <w:numPr>
          <w:ilvl w:val="0"/>
          <w:numId w:val="19"/>
        </w:numPr>
        <w:spacing w:after="240" w:line="288" w:lineRule="auto"/>
        <w:ind w:left="357" w:hanging="357"/>
        <w:rPr>
          <w:rFonts w:ascii="Arial" w:hAnsi="Arial" w:cs="Arial"/>
          <w:i w:val="0"/>
          <w:sz w:val="20"/>
        </w:rPr>
      </w:pPr>
      <w:r w:rsidRPr="00DF4314">
        <w:rPr>
          <w:rFonts w:ascii="Arial" w:hAnsi="Arial" w:cs="Arial"/>
          <w:i w:val="0"/>
          <w:sz w:val="20"/>
        </w:rPr>
        <w:t>Producir deterioros importantes en enseres, mobiliario e instalaciones, producidos por el mal uso intencionado, infracción de normativa o similar.</w:t>
      </w:r>
    </w:p>
    <w:p w14:paraId="28425177" w14:textId="77777777"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b/>
          <w:i w:val="0"/>
          <w:sz w:val="20"/>
        </w:rPr>
        <w:lastRenderedPageBreak/>
        <w:t>7.3.</w:t>
      </w:r>
      <w:r w:rsidRPr="00DF4314">
        <w:rPr>
          <w:rFonts w:ascii="Arial" w:hAnsi="Arial" w:cs="Arial"/>
          <w:i w:val="0"/>
          <w:sz w:val="20"/>
        </w:rPr>
        <w:t xml:space="preserve"> Se consideran </w:t>
      </w:r>
      <w:r w:rsidRPr="00DF4314">
        <w:rPr>
          <w:rFonts w:ascii="Arial" w:hAnsi="Arial" w:cs="Arial"/>
          <w:i w:val="0"/>
          <w:sz w:val="20"/>
          <w:u w:val="single"/>
        </w:rPr>
        <w:t>faltas muy graves</w:t>
      </w:r>
      <w:r w:rsidRPr="00DF4314">
        <w:rPr>
          <w:rFonts w:ascii="Arial" w:hAnsi="Arial" w:cs="Arial"/>
          <w:i w:val="0"/>
          <w:sz w:val="20"/>
        </w:rPr>
        <w:t>:</w:t>
      </w:r>
    </w:p>
    <w:p w14:paraId="133C0E5C" w14:textId="77777777" w:rsidR="00917A8C" w:rsidRPr="00DF4314" w:rsidRDefault="00917A8C" w:rsidP="00917A8C">
      <w:pPr>
        <w:pStyle w:val="Textoindependiente2"/>
        <w:numPr>
          <w:ilvl w:val="0"/>
          <w:numId w:val="20"/>
        </w:numPr>
        <w:spacing w:after="240" w:line="288" w:lineRule="auto"/>
        <w:ind w:left="357" w:hanging="357"/>
        <w:rPr>
          <w:rFonts w:ascii="Arial" w:hAnsi="Arial" w:cs="Arial"/>
          <w:i w:val="0"/>
          <w:sz w:val="20"/>
        </w:rPr>
      </w:pPr>
      <w:r w:rsidRPr="00DF4314">
        <w:rPr>
          <w:rFonts w:ascii="Arial" w:hAnsi="Arial" w:cs="Arial"/>
          <w:i w:val="0"/>
          <w:sz w:val="20"/>
        </w:rPr>
        <w:t>Acumular dos faltas graves en un periodo de tres meses.</w:t>
      </w:r>
    </w:p>
    <w:p w14:paraId="01FFA7E2" w14:textId="77777777" w:rsidR="00917A8C" w:rsidRPr="00DF4314" w:rsidRDefault="00917A8C" w:rsidP="00917A8C">
      <w:pPr>
        <w:pStyle w:val="Textoindependiente2"/>
        <w:numPr>
          <w:ilvl w:val="0"/>
          <w:numId w:val="20"/>
        </w:numPr>
        <w:spacing w:after="240" w:line="288" w:lineRule="auto"/>
        <w:ind w:left="357" w:hanging="357"/>
        <w:rPr>
          <w:rFonts w:ascii="Arial" w:hAnsi="Arial" w:cs="Arial"/>
          <w:i w:val="0"/>
          <w:sz w:val="20"/>
        </w:rPr>
      </w:pPr>
      <w:r w:rsidRPr="00DF4314">
        <w:rPr>
          <w:rFonts w:ascii="Arial" w:hAnsi="Arial" w:cs="Arial"/>
          <w:i w:val="0"/>
          <w:sz w:val="20"/>
        </w:rPr>
        <w:t>Los malos tratos de palabra u obra y faltas de respeto a otros residentes y personal.</w:t>
      </w:r>
    </w:p>
    <w:p w14:paraId="47D82F04" w14:textId="77777777" w:rsidR="00917A8C" w:rsidRPr="00DF4314" w:rsidRDefault="00917A8C" w:rsidP="00917A8C">
      <w:pPr>
        <w:pStyle w:val="Textoindependiente2"/>
        <w:numPr>
          <w:ilvl w:val="0"/>
          <w:numId w:val="20"/>
        </w:numPr>
        <w:spacing w:after="240" w:line="288" w:lineRule="auto"/>
        <w:ind w:left="357" w:hanging="357"/>
        <w:rPr>
          <w:rFonts w:ascii="Arial" w:hAnsi="Arial" w:cs="Arial"/>
          <w:i w:val="0"/>
          <w:sz w:val="20"/>
        </w:rPr>
      </w:pPr>
      <w:r w:rsidRPr="00DF4314">
        <w:rPr>
          <w:rFonts w:ascii="Arial" w:hAnsi="Arial" w:cs="Arial"/>
          <w:i w:val="0"/>
          <w:sz w:val="20"/>
        </w:rPr>
        <w:t>La embriaguez habitual o el consumo de drogas.</w:t>
      </w:r>
    </w:p>
    <w:p w14:paraId="4B9082D9" w14:textId="77777777" w:rsidR="00917A8C" w:rsidRPr="00DF4314" w:rsidRDefault="00917A8C" w:rsidP="00917A8C">
      <w:pPr>
        <w:pStyle w:val="Textoindependiente2"/>
        <w:numPr>
          <w:ilvl w:val="0"/>
          <w:numId w:val="20"/>
        </w:numPr>
        <w:spacing w:after="240" w:line="288" w:lineRule="auto"/>
        <w:ind w:left="357" w:hanging="357"/>
        <w:rPr>
          <w:rFonts w:ascii="Arial" w:hAnsi="Arial" w:cs="Arial"/>
          <w:i w:val="0"/>
          <w:sz w:val="20"/>
        </w:rPr>
      </w:pPr>
      <w:r w:rsidRPr="00DF4314">
        <w:rPr>
          <w:rFonts w:ascii="Arial" w:hAnsi="Arial" w:cs="Arial"/>
          <w:i w:val="0"/>
          <w:sz w:val="20"/>
        </w:rPr>
        <w:t>La sustracción de enseres o cualquier otra clase de objetos tanto si son de propiedad particular como de la propia residencia.</w:t>
      </w:r>
    </w:p>
    <w:p w14:paraId="01F899E0" w14:textId="77777777" w:rsidR="00917A8C" w:rsidRPr="00DF4314" w:rsidRDefault="00917A8C" w:rsidP="00917A8C">
      <w:pPr>
        <w:pStyle w:val="Textoindependiente2"/>
        <w:numPr>
          <w:ilvl w:val="0"/>
          <w:numId w:val="20"/>
        </w:numPr>
        <w:spacing w:after="240" w:line="288" w:lineRule="auto"/>
        <w:ind w:left="357" w:hanging="357"/>
        <w:rPr>
          <w:rFonts w:ascii="Arial" w:hAnsi="Arial" w:cs="Arial"/>
          <w:i w:val="0"/>
          <w:sz w:val="20"/>
        </w:rPr>
      </w:pPr>
      <w:r w:rsidRPr="00DF4314">
        <w:rPr>
          <w:rFonts w:ascii="Arial" w:hAnsi="Arial" w:cs="Arial"/>
          <w:i w:val="0"/>
          <w:sz w:val="20"/>
        </w:rPr>
        <w:t>Falsear la documentación o aportar datos inexistentes u ocultar datos para obtener cualquier tipo de beneficio.</w:t>
      </w:r>
    </w:p>
    <w:p w14:paraId="3933CE16" w14:textId="77777777" w:rsidR="00917A8C" w:rsidRPr="00DF4314" w:rsidRDefault="00917A8C" w:rsidP="00917A8C">
      <w:pPr>
        <w:pStyle w:val="Textoindependiente2"/>
        <w:numPr>
          <w:ilvl w:val="0"/>
          <w:numId w:val="20"/>
        </w:numPr>
        <w:spacing w:after="240" w:line="288" w:lineRule="auto"/>
        <w:ind w:left="357" w:hanging="357"/>
        <w:rPr>
          <w:rFonts w:ascii="Arial" w:hAnsi="Arial" w:cs="Arial"/>
          <w:i w:val="0"/>
          <w:sz w:val="20"/>
        </w:rPr>
      </w:pPr>
      <w:r w:rsidRPr="00DF4314">
        <w:rPr>
          <w:rFonts w:ascii="Arial" w:hAnsi="Arial" w:cs="Arial"/>
          <w:i w:val="0"/>
          <w:sz w:val="20"/>
        </w:rPr>
        <w:t>Demorarse un mes en el pago de la mensualidad.</w:t>
      </w:r>
    </w:p>
    <w:p w14:paraId="1376062D" w14:textId="77777777" w:rsidR="00917A8C" w:rsidRPr="00DF4314" w:rsidRDefault="00917A8C" w:rsidP="00917A8C">
      <w:pPr>
        <w:pStyle w:val="Textoindependiente2"/>
        <w:numPr>
          <w:ilvl w:val="0"/>
          <w:numId w:val="20"/>
        </w:numPr>
        <w:spacing w:after="240" w:line="288" w:lineRule="auto"/>
        <w:ind w:left="357" w:hanging="357"/>
        <w:rPr>
          <w:rFonts w:ascii="Arial" w:hAnsi="Arial" w:cs="Arial"/>
          <w:i w:val="0"/>
          <w:sz w:val="20"/>
        </w:rPr>
      </w:pPr>
      <w:r w:rsidRPr="00DF4314">
        <w:rPr>
          <w:rFonts w:ascii="Arial" w:hAnsi="Arial" w:cs="Arial"/>
          <w:i w:val="0"/>
          <w:sz w:val="20"/>
        </w:rPr>
        <w:t>Causar daños graves intencionadamente en las instalaciones de la residencia.</w:t>
      </w:r>
    </w:p>
    <w:p w14:paraId="31D7B135" w14:textId="77777777" w:rsidR="00917A8C" w:rsidRPr="00DF4314" w:rsidRDefault="00917A8C" w:rsidP="00917A8C">
      <w:pPr>
        <w:pStyle w:val="Textoindependiente2"/>
        <w:numPr>
          <w:ilvl w:val="0"/>
          <w:numId w:val="20"/>
        </w:numPr>
        <w:spacing w:after="240" w:line="288" w:lineRule="auto"/>
        <w:ind w:left="357" w:hanging="357"/>
        <w:rPr>
          <w:rFonts w:ascii="Arial" w:hAnsi="Arial" w:cs="Arial"/>
          <w:i w:val="0"/>
          <w:sz w:val="20"/>
        </w:rPr>
      </w:pPr>
      <w:r w:rsidRPr="00DF4314">
        <w:rPr>
          <w:rFonts w:ascii="Arial" w:hAnsi="Arial" w:cs="Arial"/>
          <w:i w:val="0"/>
          <w:sz w:val="20"/>
        </w:rPr>
        <w:t>Faltar más de 48 horas del centro sin la correspondiente comunicación por escrito.</w:t>
      </w:r>
    </w:p>
    <w:p w14:paraId="3AB61552" w14:textId="77777777" w:rsidR="00917A8C" w:rsidRPr="00DF4314" w:rsidRDefault="00917A8C" w:rsidP="00917A8C">
      <w:pPr>
        <w:pStyle w:val="Textoindependiente2"/>
        <w:numPr>
          <w:ilvl w:val="0"/>
          <w:numId w:val="20"/>
        </w:numPr>
        <w:spacing w:after="240" w:line="288" w:lineRule="auto"/>
        <w:ind w:left="357" w:hanging="357"/>
        <w:rPr>
          <w:rFonts w:ascii="Arial" w:hAnsi="Arial" w:cs="Arial"/>
          <w:i w:val="0"/>
          <w:sz w:val="20"/>
        </w:rPr>
      </w:pPr>
      <w:r w:rsidRPr="00DF4314">
        <w:rPr>
          <w:rFonts w:ascii="Arial" w:hAnsi="Arial" w:cs="Arial"/>
          <w:i w:val="0"/>
          <w:sz w:val="20"/>
        </w:rPr>
        <w:t>Ocultar actos constitutivos de delito declarado o por sentencia judicial firme.</w:t>
      </w:r>
    </w:p>
    <w:p w14:paraId="765CC72C" w14:textId="77777777"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b/>
          <w:i w:val="0"/>
          <w:sz w:val="20"/>
        </w:rPr>
        <w:t>7.4.</w:t>
      </w:r>
      <w:r w:rsidRPr="00DF4314">
        <w:rPr>
          <w:rFonts w:ascii="Arial" w:hAnsi="Arial" w:cs="Arial"/>
          <w:i w:val="0"/>
          <w:sz w:val="20"/>
        </w:rPr>
        <w:t xml:space="preserve"> Las sanciones que se podrán imponer son:</w:t>
      </w:r>
    </w:p>
    <w:p w14:paraId="6051E1C3" w14:textId="77777777" w:rsidR="00917A8C" w:rsidRPr="00DF4314" w:rsidRDefault="00917A8C" w:rsidP="00917A8C">
      <w:pPr>
        <w:pStyle w:val="Textoindependiente2"/>
        <w:numPr>
          <w:ilvl w:val="0"/>
          <w:numId w:val="21"/>
        </w:numPr>
        <w:spacing w:after="240" w:line="288" w:lineRule="auto"/>
        <w:ind w:left="357" w:hanging="357"/>
        <w:rPr>
          <w:rFonts w:ascii="Arial" w:hAnsi="Arial" w:cs="Arial"/>
          <w:i w:val="0"/>
          <w:sz w:val="20"/>
        </w:rPr>
      </w:pPr>
      <w:r w:rsidRPr="00DF4314">
        <w:rPr>
          <w:rFonts w:ascii="Arial" w:hAnsi="Arial" w:cs="Arial"/>
          <w:i w:val="0"/>
          <w:sz w:val="20"/>
        </w:rPr>
        <w:t>Por faltas leves, amonestación privada, verbal o escrita.</w:t>
      </w:r>
    </w:p>
    <w:p w14:paraId="404EDC91" w14:textId="77777777" w:rsidR="00917A8C" w:rsidRPr="00DF4314" w:rsidRDefault="00917A8C" w:rsidP="00917A8C">
      <w:pPr>
        <w:pStyle w:val="Textoindependiente2"/>
        <w:numPr>
          <w:ilvl w:val="0"/>
          <w:numId w:val="21"/>
        </w:numPr>
        <w:spacing w:after="240" w:line="288" w:lineRule="auto"/>
        <w:ind w:left="357" w:hanging="357"/>
        <w:rPr>
          <w:rFonts w:ascii="Arial" w:hAnsi="Arial" w:cs="Arial"/>
          <w:i w:val="0"/>
          <w:sz w:val="20"/>
        </w:rPr>
      </w:pPr>
      <w:r w:rsidRPr="00DF4314">
        <w:rPr>
          <w:rFonts w:ascii="Arial" w:hAnsi="Arial" w:cs="Arial"/>
          <w:i w:val="0"/>
          <w:sz w:val="20"/>
        </w:rPr>
        <w:t xml:space="preserve">Por faltas graves, suspensión de la condición de residente por un periodo de </w:t>
      </w:r>
      <w:smartTag w:uri="urn:schemas-microsoft-com:office:smarttags" w:element="metricconverter">
        <w:smartTagPr>
          <w:attr w:name="ProductID" w:val="15 a"/>
        </w:smartTagPr>
        <w:r w:rsidRPr="00DF4314">
          <w:rPr>
            <w:rFonts w:ascii="Arial" w:hAnsi="Arial" w:cs="Arial"/>
            <w:i w:val="0"/>
            <w:sz w:val="20"/>
          </w:rPr>
          <w:t>15 a</w:t>
        </w:r>
      </w:smartTag>
      <w:r w:rsidRPr="00DF4314">
        <w:rPr>
          <w:rFonts w:ascii="Arial" w:hAnsi="Arial" w:cs="Arial"/>
          <w:i w:val="0"/>
          <w:sz w:val="20"/>
        </w:rPr>
        <w:t xml:space="preserve"> 20 días, valorando las circunstancias familiares y sociales del usuario.</w:t>
      </w:r>
    </w:p>
    <w:p w14:paraId="2C7081A4" w14:textId="77777777" w:rsidR="00917A8C" w:rsidRPr="00DF4314" w:rsidRDefault="00917A8C" w:rsidP="00917A8C">
      <w:pPr>
        <w:pStyle w:val="Textoindependiente2"/>
        <w:numPr>
          <w:ilvl w:val="0"/>
          <w:numId w:val="21"/>
        </w:numPr>
        <w:spacing w:after="240" w:line="288" w:lineRule="auto"/>
        <w:ind w:left="357" w:hanging="357"/>
        <w:rPr>
          <w:rFonts w:ascii="Arial" w:hAnsi="Arial" w:cs="Arial"/>
          <w:i w:val="0"/>
          <w:sz w:val="20"/>
        </w:rPr>
      </w:pPr>
      <w:r w:rsidRPr="00DF4314">
        <w:rPr>
          <w:rFonts w:ascii="Arial" w:hAnsi="Arial" w:cs="Arial"/>
          <w:i w:val="0"/>
          <w:sz w:val="20"/>
        </w:rPr>
        <w:t>Por faltas muy graves, suspensión por un periodo superior a un mes o expulsión.</w:t>
      </w:r>
    </w:p>
    <w:p w14:paraId="732A37AF" w14:textId="77777777"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b/>
          <w:i w:val="0"/>
          <w:sz w:val="20"/>
          <w:u w:val="single"/>
        </w:rPr>
        <w:t>Procedimiento</w:t>
      </w:r>
      <w:r w:rsidRPr="00DF4314">
        <w:rPr>
          <w:rFonts w:ascii="Arial" w:hAnsi="Arial" w:cs="Arial"/>
          <w:i w:val="0"/>
          <w:sz w:val="20"/>
        </w:rPr>
        <w:t>:</w:t>
      </w:r>
    </w:p>
    <w:p w14:paraId="35A71CE0" w14:textId="77777777"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i w:val="0"/>
          <w:sz w:val="20"/>
        </w:rPr>
        <w:t>Será preceptiva la audiencia del interesado durante un plazo de 15 días hábiles antes de dictarse por el órgano competente la oportuna resolución. En este periodo el interesado podrá formular alegaciones o manifestar lo que a su derecho convenga.</w:t>
      </w:r>
    </w:p>
    <w:p w14:paraId="670B9138" w14:textId="77777777"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i w:val="0"/>
          <w:sz w:val="20"/>
        </w:rPr>
        <w:t>El órgano competente para la incoación del procedimiento será siempre la Dirección del Centro y para la imposición de sanciones:</w:t>
      </w:r>
    </w:p>
    <w:p w14:paraId="41CEF500" w14:textId="77777777" w:rsidR="00917A8C" w:rsidRPr="00DF4314" w:rsidRDefault="00917A8C" w:rsidP="00917A8C">
      <w:pPr>
        <w:pStyle w:val="Textoindependiente2"/>
        <w:numPr>
          <w:ilvl w:val="0"/>
          <w:numId w:val="22"/>
        </w:numPr>
        <w:spacing w:after="240" w:line="288" w:lineRule="auto"/>
        <w:rPr>
          <w:rFonts w:ascii="Arial" w:hAnsi="Arial" w:cs="Arial"/>
          <w:i w:val="0"/>
          <w:sz w:val="20"/>
        </w:rPr>
      </w:pPr>
      <w:r w:rsidRPr="00DF4314">
        <w:rPr>
          <w:rFonts w:ascii="Arial" w:hAnsi="Arial" w:cs="Arial"/>
          <w:i w:val="0"/>
          <w:sz w:val="20"/>
        </w:rPr>
        <w:t>En el caso de las infracciones leves y graves, la Dirección del Centro. En todo caso deberá comunicar dichos procedimientos al Comité de Dirección de la entidad gestora.</w:t>
      </w:r>
    </w:p>
    <w:p w14:paraId="3B99CACE" w14:textId="77777777" w:rsidR="00917A8C" w:rsidRPr="00DF4314" w:rsidRDefault="00917A8C" w:rsidP="00917A8C">
      <w:pPr>
        <w:pStyle w:val="Textoindependiente2"/>
        <w:numPr>
          <w:ilvl w:val="0"/>
          <w:numId w:val="22"/>
        </w:numPr>
        <w:spacing w:after="240" w:line="288" w:lineRule="auto"/>
        <w:rPr>
          <w:rFonts w:ascii="Arial" w:hAnsi="Arial" w:cs="Arial"/>
          <w:i w:val="0"/>
          <w:sz w:val="20"/>
        </w:rPr>
      </w:pPr>
      <w:r w:rsidRPr="00DF4314">
        <w:rPr>
          <w:rFonts w:ascii="Arial" w:hAnsi="Arial" w:cs="Arial"/>
          <w:i w:val="0"/>
          <w:sz w:val="20"/>
        </w:rPr>
        <w:t>En el caso de las infracciones muy graves, corresponderá comunicar dichos procedimientos al Patronato de la entidad gestora.</w:t>
      </w:r>
    </w:p>
    <w:p w14:paraId="16061775" w14:textId="6F258AAD"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i w:val="0"/>
          <w:sz w:val="20"/>
        </w:rPr>
        <w:t xml:space="preserve">Las sanciones a las personas </w:t>
      </w:r>
      <w:r w:rsidR="001B289D">
        <w:rPr>
          <w:rFonts w:ascii="Arial" w:hAnsi="Arial" w:cs="Arial"/>
          <w:i w:val="0"/>
          <w:sz w:val="20"/>
        </w:rPr>
        <w:t>usuarias</w:t>
      </w:r>
      <w:r w:rsidRPr="00DF4314">
        <w:rPr>
          <w:rFonts w:ascii="Arial" w:hAnsi="Arial" w:cs="Arial"/>
          <w:i w:val="0"/>
          <w:sz w:val="20"/>
        </w:rPr>
        <w:t xml:space="preserve"> serán anotadas en sus expedientes personales.</w:t>
      </w:r>
    </w:p>
    <w:p w14:paraId="02BE9616" w14:textId="77777777" w:rsidR="00917A8C" w:rsidRPr="00C62DAF" w:rsidRDefault="00917A8C" w:rsidP="00917A8C">
      <w:pPr>
        <w:pStyle w:val="Ttulo1"/>
        <w:numPr>
          <w:ilvl w:val="0"/>
          <w:numId w:val="24"/>
        </w:numPr>
        <w:tabs>
          <w:tab w:val="clear" w:pos="2880"/>
        </w:tabs>
        <w:spacing w:after="240" w:line="288" w:lineRule="auto"/>
        <w:ind w:left="0" w:firstLine="0"/>
        <w:jc w:val="both"/>
        <w:rPr>
          <w:sz w:val="36"/>
        </w:rPr>
      </w:pPr>
      <w:r w:rsidRPr="00C62DAF">
        <w:rPr>
          <w:sz w:val="36"/>
        </w:rPr>
        <w:lastRenderedPageBreak/>
        <w:t xml:space="preserve"> </w:t>
      </w:r>
      <w:bookmarkStart w:id="10" w:name="_Toc78545347"/>
      <w:r w:rsidRPr="00C62DAF">
        <w:rPr>
          <w:sz w:val="36"/>
        </w:rPr>
        <w:t>SISTEMA DE RECOGIDA DE SUGERENCIAS Y CANALIZACIÓN Y RESOLUCIÓN DE QUEJAS O RECLAMACIONES.</w:t>
      </w:r>
      <w:bookmarkEnd w:id="10"/>
    </w:p>
    <w:p w14:paraId="64906E68" w14:textId="77777777" w:rsidR="00917A8C" w:rsidRPr="00DF4314" w:rsidRDefault="00917A8C" w:rsidP="00E36780">
      <w:pPr>
        <w:pStyle w:val="Textoindependiente2"/>
        <w:spacing w:after="240" w:line="288" w:lineRule="auto"/>
        <w:ind w:left="567" w:hanging="567"/>
        <w:rPr>
          <w:rFonts w:ascii="Arial" w:hAnsi="Arial" w:cs="Arial"/>
          <w:i w:val="0"/>
          <w:sz w:val="20"/>
        </w:rPr>
      </w:pPr>
      <w:r w:rsidRPr="00DF4314">
        <w:rPr>
          <w:rFonts w:ascii="Arial" w:hAnsi="Arial" w:cs="Arial"/>
          <w:b/>
          <w:bCs/>
          <w:i w:val="0"/>
          <w:sz w:val="20"/>
        </w:rPr>
        <w:t>8.1.-</w:t>
      </w:r>
      <w:r w:rsidRPr="00DF4314">
        <w:rPr>
          <w:rFonts w:ascii="Arial" w:hAnsi="Arial" w:cs="Arial"/>
          <w:i w:val="0"/>
          <w:sz w:val="20"/>
        </w:rPr>
        <w:t xml:space="preserve"> Todas las sugerencias, quejas o reclamaciones que contribuyan a mejorar los servicios del centro podrá plantearlas a la Dirección del centro. Siempre serán atendidas y en la medida de lo posible solucionadas, mediante un sistema de recogida, canalización y resolución de quejas y resoluciones. </w:t>
      </w:r>
    </w:p>
    <w:p w14:paraId="13E87044" w14:textId="77777777" w:rsidR="00917A8C" w:rsidRPr="00DF4314" w:rsidRDefault="00917A8C" w:rsidP="00917A8C">
      <w:pPr>
        <w:pStyle w:val="Textoindependiente2"/>
        <w:spacing w:after="240" w:line="288" w:lineRule="auto"/>
        <w:ind w:left="567" w:hanging="567"/>
        <w:rPr>
          <w:rFonts w:ascii="Arial" w:hAnsi="Arial" w:cs="Arial"/>
          <w:i w:val="0"/>
          <w:sz w:val="20"/>
        </w:rPr>
      </w:pPr>
      <w:r w:rsidRPr="00DF4314">
        <w:rPr>
          <w:rFonts w:ascii="Arial" w:hAnsi="Arial" w:cs="Arial"/>
          <w:b/>
          <w:bCs/>
          <w:i w:val="0"/>
          <w:sz w:val="20"/>
        </w:rPr>
        <w:t>8.2.-</w:t>
      </w:r>
      <w:r w:rsidRPr="00DF4314">
        <w:rPr>
          <w:rFonts w:ascii="Arial" w:hAnsi="Arial" w:cs="Arial"/>
          <w:i w:val="0"/>
          <w:sz w:val="20"/>
        </w:rPr>
        <w:t xml:space="preserve"> Existe un buzón de sugerencias a su disposición en el que podrá realizar su reclamación, queja o sugerencia de forma anónima, si así lo desea.</w:t>
      </w:r>
    </w:p>
    <w:p w14:paraId="57279B12" w14:textId="77777777" w:rsidR="00917A8C" w:rsidRPr="00C62DAF" w:rsidRDefault="00917A8C" w:rsidP="00917A8C">
      <w:pPr>
        <w:pStyle w:val="Ttulo1"/>
        <w:numPr>
          <w:ilvl w:val="0"/>
          <w:numId w:val="24"/>
        </w:numPr>
        <w:tabs>
          <w:tab w:val="clear" w:pos="2880"/>
        </w:tabs>
        <w:spacing w:after="240" w:line="288" w:lineRule="auto"/>
        <w:ind w:left="0" w:firstLine="0"/>
        <w:jc w:val="both"/>
      </w:pPr>
      <w:bookmarkStart w:id="11" w:name="_Toc78545348"/>
      <w:r w:rsidRPr="00C62DAF">
        <w:rPr>
          <w:sz w:val="36"/>
        </w:rPr>
        <w:t>SERVICIOS QUE PRESTA EL CENTRO</w:t>
      </w:r>
      <w:r w:rsidRPr="00C62DAF">
        <w:t>.</w:t>
      </w:r>
      <w:bookmarkEnd w:id="11"/>
    </w:p>
    <w:p w14:paraId="2574EE7D" w14:textId="77777777" w:rsidR="00917A8C" w:rsidRPr="00DF4314" w:rsidRDefault="00917A8C" w:rsidP="00917A8C">
      <w:pPr>
        <w:numPr>
          <w:ilvl w:val="0"/>
          <w:numId w:val="25"/>
        </w:numPr>
        <w:spacing w:after="240" w:line="288" w:lineRule="auto"/>
        <w:ind w:left="567" w:hanging="567"/>
        <w:jc w:val="both"/>
        <w:rPr>
          <w:b/>
        </w:rPr>
      </w:pPr>
      <w:r w:rsidRPr="00DF4314">
        <w:rPr>
          <w:b/>
        </w:rPr>
        <w:t>SERVICIO DE COMEDOR.</w:t>
      </w:r>
    </w:p>
    <w:p w14:paraId="11EDE8EF" w14:textId="77777777" w:rsidR="00917A8C" w:rsidRPr="00DF4314" w:rsidRDefault="00917A8C" w:rsidP="00917A8C">
      <w:pPr>
        <w:spacing w:after="240" w:line="288" w:lineRule="auto"/>
        <w:jc w:val="both"/>
      </w:pPr>
      <w:r w:rsidRPr="00DF4314">
        <w:t>El horario de comidas (con posibles modificaciones que el funcionamiento de la residencia pueda requerir) es el siguiente:</w:t>
      </w:r>
    </w:p>
    <w:p w14:paraId="6F0DE327" w14:textId="137FCDC2" w:rsidR="00917A8C" w:rsidRPr="00DF4314" w:rsidRDefault="00917A8C" w:rsidP="00917A8C">
      <w:pPr>
        <w:tabs>
          <w:tab w:val="left" w:pos="1843"/>
        </w:tabs>
        <w:spacing w:after="240" w:line="288" w:lineRule="auto"/>
        <w:ind w:firstLine="357"/>
        <w:jc w:val="both"/>
      </w:pPr>
      <w:r w:rsidRPr="00DF4314">
        <w:t>DESAYUNO:</w:t>
      </w:r>
      <w:r w:rsidR="00DF4314" w:rsidRPr="00DF4314">
        <w:tab/>
        <w:t xml:space="preserve"> 9</w:t>
      </w:r>
      <w:r w:rsidRPr="00DF4314">
        <w:t xml:space="preserve"> y </w:t>
      </w:r>
      <w:r w:rsidR="00DF4314" w:rsidRPr="00DF4314">
        <w:t>10 horas</w:t>
      </w:r>
    </w:p>
    <w:p w14:paraId="02D03034" w14:textId="02AC8A2C" w:rsidR="00917A8C" w:rsidRPr="00DF4314" w:rsidRDefault="00917A8C" w:rsidP="00917A8C">
      <w:pPr>
        <w:tabs>
          <w:tab w:val="left" w:pos="1843"/>
        </w:tabs>
        <w:spacing w:after="240" w:line="288" w:lineRule="auto"/>
        <w:ind w:firstLine="357"/>
        <w:jc w:val="both"/>
      </w:pPr>
      <w:r w:rsidRPr="00DF4314">
        <w:t>COMIDA:</w:t>
      </w:r>
      <w:r w:rsidRPr="00DF4314">
        <w:tab/>
        <w:t>12:</w:t>
      </w:r>
      <w:r w:rsidR="004552A6">
        <w:t>30</w:t>
      </w:r>
      <w:r w:rsidRPr="00DF4314">
        <w:t xml:space="preserve"> y </w:t>
      </w:r>
      <w:r w:rsidR="00DF4314" w:rsidRPr="00DF4314">
        <w:t>13:</w:t>
      </w:r>
      <w:r w:rsidR="004552A6">
        <w:t>3</w:t>
      </w:r>
      <w:r w:rsidR="00DF4314" w:rsidRPr="00DF4314">
        <w:t>0 horas</w:t>
      </w:r>
    </w:p>
    <w:p w14:paraId="07D5F710" w14:textId="77777777" w:rsidR="00917A8C" w:rsidRPr="00DF4314" w:rsidRDefault="00917A8C" w:rsidP="00917A8C">
      <w:pPr>
        <w:tabs>
          <w:tab w:val="left" w:pos="1843"/>
        </w:tabs>
        <w:spacing w:after="240" w:line="288" w:lineRule="auto"/>
        <w:ind w:firstLine="357"/>
        <w:jc w:val="both"/>
      </w:pPr>
      <w:r w:rsidRPr="00DF4314">
        <w:t>MERIENDA:</w:t>
      </w:r>
      <w:r w:rsidRPr="00DF4314">
        <w:tab/>
        <w:t>16:30 y 17 horas</w:t>
      </w:r>
    </w:p>
    <w:p w14:paraId="3673CED2" w14:textId="77777777" w:rsidR="00917A8C" w:rsidRPr="00DF4314" w:rsidRDefault="00917A8C" w:rsidP="00917A8C">
      <w:pPr>
        <w:numPr>
          <w:ilvl w:val="0"/>
          <w:numId w:val="12"/>
        </w:numPr>
        <w:spacing w:after="240" w:line="288" w:lineRule="auto"/>
        <w:jc w:val="both"/>
      </w:pPr>
      <w:r w:rsidRPr="00DF4314">
        <w:t>Los comedores se abren un cuarto de hora antes de cada una de las comidas, permaneciendo cerrados el resto del día.</w:t>
      </w:r>
    </w:p>
    <w:p w14:paraId="0114C73F" w14:textId="77777777" w:rsidR="00917A8C" w:rsidRPr="00DF4314" w:rsidRDefault="00917A8C" w:rsidP="00917A8C">
      <w:pPr>
        <w:numPr>
          <w:ilvl w:val="0"/>
          <w:numId w:val="12"/>
        </w:numPr>
        <w:spacing w:after="240" w:line="288" w:lineRule="auto"/>
        <w:jc w:val="both"/>
      </w:pPr>
      <w:r w:rsidRPr="00DF4314">
        <w:t>Los menús se confeccionan en la cocina del centro con la supervisión de personal especializado.</w:t>
      </w:r>
    </w:p>
    <w:p w14:paraId="152C6D7E" w14:textId="77777777" w:rsidR="00917A8C" w:rsidRPr="00C62DAF" w:rsidRDefault="00917A8C" w:rsidP="00917A8C">
      <w:pPr>
        <w:pStyle w:val="Textoindependiente3"/>
        <w:numPr>
          <w:ilvl w:val="0"/>
          <w:numId w:val="12"/>
        </w:numPr>
        <w:spacing w:after="240" w:line="288" w:lineRule="auto"/>
        <w:jc w:val="both"/>
        <w:rPr>
          <w:sz w:val="20"/>
        </w:rPr>
      </w:pPr>
      <w:r w:rsidRPr="00C62DAF">
        <w:rPr>
          <w:sz w:val="20"/>
        </w:rPr>
        <w:t>Los menús se exponen semanalmente en el tablón destinado para dicho uso, en la entrada del comedor. Estos son únicos para todos los residentes, existiendo unos regímenes especiales (para diabéticos, dieta blanda, astringente, etc.) que se servirán siempre por prescripción médica.</w:t>
      </w:r>
    </w:p>
    <w:p w14:paraId="647137B0" w14:textId="77777777" w:rsidR="00917A8C" w:rsidRPr="00DF4314" w:rsidRDefault="00917A8C" w:rsidP="00917A8C">
      <w:pPr>
        <w:numPr>
          <w:ilvl w:val="0"/>
          <w:numId w:val="12"/>
        </w:numPr>
        <w:spacing w:after="240" w:line="288" w:lineRule="auto"/>
        <w:jc w:val="both"/>
      </w:pPr>
      <w:r w:rsidRPr="00DF4314">
        <w:t>Debe observar las normas más elementales de decoro en la mesa, evitando realizar cualquier acto que puede producir la repulsa de los demás. A este efecto, deberá atender las recomendaciones que le haga el personal del centro.</w:t>
      </w:r>
    </w:p>
    <w:p w14:paraId="66725A20" w14:textId="77777777" w:rsidR="00917A8C" w:rsidRPr="00C62DAF" w:rsidRDefault="00917A8C" w:rsidP="00917A8C">
      <w:pPr>
        <w:pStyle w:val="Textoindependiente3"/>
        <w:numPr>
          <w:ilvl w:val="0"/>
          <w:numId w:val="12"/>
        </w:numPr>
        <w:spacing w:after="240" w:line="288" w:lineRule="auto"/>
        <w:jc w:val="both"/>
        <w:rPr>
          <w:sz w:val="20"/>
        </w:rPr>
      </w:pPr>
      <w:r w:rsidRPr="00C62DAF">
        <w:rPr>
          <w:sz w:val="20"/>
        </w:rPr>
        <w:t>Aunque la plaza de comedor es fija, ésta podría sufrir cambios por necesidades del servicio. Si usted desea cambiar su plaza comuníquelo a los responsables del centro.</w:t>
      </w:r>
    </w:p>
    <w:p w14:paraId="0A6C319E" w14:textId="77777777" w:rsidR="00E36780" w:rsidRDefault="00917A8C" w:rsidP="00E36780">
      <w:pPr>
        <w:numPr>
          <w:ilvl w:val="0"/>
          <w:numId w:val="12"/>
        </w:numPr>
        <w:spacing w:after="240" w:line="288" w:lineRule="auto"/>
        <w:jc w:val="both"/>
      </w:pPr>
      <w:r w:rsidRPr="00DF4314">
        <w:t>No está permitido introducir o retirar alimentos de los comedores, así como tampoco los utensilios (servilletas, vasos, cubiertos...).</w:t>
      </w:r>
    </w:p>
    <w:p w14:paraId="160BAAAF" w14:textId="718EB2BF" w:rsidR="00917A8C" w:rsidRPr="00DF4314" w:rsidRDefault="00917A8C" w:rsidP="00E36780">
      <w:pPr>
        <w:numPr>
          <w:ilvl w:val="0"/>
          <w:numId w:val="12"/>
        </w:numPr>
        <w:spacing w:after="240" w:line="288" w:lineRule="auto"/>
        <w:jc w:val="both"/>
      </w:pPr>
      <w:r w:rsidRPr="00DF4314">
        <w:lastRenderedPageBreak/>
        <w:t>Si usted desea que se le sirva alguna comida que contradiga las indicaciones médicas, tendrá que realizarlo por escrito.</w:t>
      </w:r>
    </w:p>
    <w:p w14:paraId="589FB39F" w14:textId="77777777" w:rsidR="00917A8C" w:rsidRPr="00DF4314" w:rsidRDefault="00917A8C" w:rsidP="00917A8C">
      <w:pPr>
        <w:numPr>
          <w:ilvl w:val="0"/>
          <w:numId w:val="25"/>
        </w:numPr>
        <w:spacing w:after="240" w:line="288" w:lineRule="auto"/>
        <w:ind w:left="567" w:hanging="567"/>
        <w:jc w:val="both"/>
        <w:rPr>
          <w:b/>
        </w:rPr>
      </w:pPr>
      <w:r w:rsidRPr="00DF4314">
        <w:rPr>
          <w:b/>
        </w:rPr>
        <w:t>SERVICIO DE PELUQUERÍA.</w:t>
      </w:r>
    </w:p>
    <w:p w14:paraId="01BAAF82" w14:textId="77777777" w:rsidR="00917A8C" w:rsidRPr="00DF4314" w:rsidRDefault="00917A8C" w:rsidP="00917A8C">
      <w:pPr>
        <w:pStyle w:val="Textoindependiente2"/>
        <w:numPr>
          <w:ilvl w:val="0"/>
          <w:numId w:val="12"/>
        </w:numPr>
        <w:spacing w:after="240" w:line="288" w:lineRule="auto"/>
        <w:rPr>
          <w:rFonts w:ascii="Arial" w:hAnsi="Arial" w:cs="Arial"/>
          <w:i w:val="0"/>
          <w:sz w:val="20"/>
        </w:rPr>
      </w:pPr>
      <w:r w:rsidRPr="00DF4314">
        <w:rPr>
          <w:rFonts w:ascii="Arial" w:hAnsi="Arial" w:cs="Arial"/>
          <w:i w:val="0"/>
          <w:sz w:val="20"/>
        </w:rPr>
        <w:t>Se establecerá la periodicidad del servicio en función de la demanda de los residentes (con las variaciones que pudieran derivarse del funcionamiento del centro).</w:t>
      </w:r>
    </w:p>
    <w:p w14:paraId="71EBD269" w14:textId="77777777" w:rsidR="00917A8C" w:rsidRPr="00DF4314" w:rsidRDefault="00917A8C" w:rsidP="00917A8C">
      <w:pPr>
        <w:pStyle w:val="Textoindependiente2"/>
        <w:numPr>
          <w:ilvl w:val="0"/>
          <w:numId w:val="12"/>
        </w:numPr>
        <w:spacing w:after="240" w:line="288" w:lineRule="auto"/>
        <w:rPr>
          <w:rFonts w:ascii="Arial" w:hAnsi="Arial" w:cs="Arial"/>
          <w:i w:val="0"/>
          <w:sz w:val="20"/>
        </w:rPr>
      </w:pPr>
      <w:r w:rsidRPr="00DF4314">
        <w:rPr>
          <w:rFonts w:ascii="Arial" w:hAnsi="Arial" w:cs="Arial"/>
          <w:i w:val="0"/>
          <w:sz w:val="20"/>
        </w:rPr>
        <w:t>Se trata de un servicio mixto (tanto para hombres como para mujeres).</w:t>
      </w:r>
    </w:p>
    <w:p w14:paraId="7EF3EB39" w14:textId="77777777" w:rsidR="00917A8C" w:rsidRPr="00DF4314" w:rsidRDefault="00917A8C" w:rsidP="00917A8C">
      <w:pPr>
        <w:numPr>
          <w:ilvl w:val="0"/>
          <w:numId w:val="12"/>
        </w:numPr>
        <w:spacing w:after="240" w:line="288" w:lineRule="auto"/>
        <w:jc w:val="both"/>
      </w:pPr>
      <w:r w:rsidRPr="00DF4314">
        <w:t>Excepcionalmente este servicio podrá realizarse en la habitación del residente, siempre y cuando por su situación física y/o psíquica así se requiera.</w:t>
      </w:r>
    </w:p>
    <w:p w14:paraId="6E93DBD2" w14:textId="77777777" w:rsidR="00917A8C" w:rsidRPr="00DF4314" w:rsidRDefault="00917A8C" w:rsidP="00917A8C">
      <w:pPr>
        <w:numPr>
          <w:ilvl w:val="0"/>
          <w:numId w:val="12"/>
        </w:numPr>
        <w:spacing w:after="240" w:line="288" w:lineRule="auto"/>
        <w:jc w:val="both"/>
      </w:pPr>
      <w:r w:rsidRPr="00DF4314">
        <w:t>El gasto del servicio de peluquería correrá por cuenta del residente de manera íntegra.</w:t>
      </w:r>
    </w:p>
    <w:p w14:paraId="3964F9B5" w14:textId="77777777" w:rsidR="00917A8C" w:rsidRPr="00DF4314" w:rsidRDefault="00917A8C" w:rsidP="00917A8C">
      <w:pPr>
        <w:numPr>
          <w:ilvl w:val="0"/>
          <w:numId w:val="25"/>
        </w:numPr>
        <w:spacing w:after="240" w:line="288" w:lineRule="auto"/>
        <w:ind w:left="567" w:hanging="567"/>
        <w:jc w:val="both"/>
        <w:rPr>
          <w:b/>
        </w:rPr>
      </w:pPr>
      <w:r w:rsidRPr="00DF4314">
        <w:rPr>
          <w:b/>
        </w:rPr>
        <w:t>SERVICIO DE PODOLOGÍA.</w:t>
      </w:r>
    </w:p>
    <w:p w14:paraId="71CC5650" w14:textId="77777777" w:rsidR="00917A8C" w:rsidRPr="00DF4314" w:rsidRDefault="00917A8C" w:rsidP="00917A8C">
      <w:pPr>
        <w:numPr>
          <w:ilvl w:val="0"/>
          <w:numId w:val="12"/>
        </w:numPr>
        <w:spacing w:after="240" w:line="288" w:lineRule="auto"/>
        <w:jc w:val="both"/>
      </w:pPr>
      <w:r w:rsidRPr="00DF4314">
        <w:t>Se establecerá la periodicidad del servicio en función de la demanda de los residentes (con las variaciones que pudieran derivarse del funcionamiento del centro).</w:t>
      </w:r>
    </w:p>
    <w:p w14:paraId="471838CB" w14:textId="77777777" w:rsidR="00917A8C" w:rsidRPr="00DF4314" w:rsidRDefault="00917A8C" w:rsidP="00917A8C">
      <w:pPr>
        <w:numPr>
          <w:ilvl w:val="0"/>
          <w:numId w:val="12"/>
        </w:numPr>
        <w:spacing w:after="240" w:line="288" w:lineRule="auto"/>
        <w:ind w:left="357" w:hanging="357"/>
        <w:jc w:val="both"/>
      </w:pPr>
      <w:r w:rsidRPr="00DF4314">
        <w:t>El gasto del servicio de podología correrá por cuenta del residente.</w:t>
      </w:r>
    </w:p>
    <w:p w14:paraId="074795CC" w14:textId="77777777" w:rsidR="00917A8C" w:rsidRPr="00DF4314" w:rsidRDefault="00917A8C" w:rsidP="00917A8C">
      <w:pPr>
        <w:numPr>
          <w:ilvl w:val="0"/>
          <w:numId w:val="25"/>
        </w:numPr>
        <w:spacing w:after="240" w:line="288" w:lineRule="auto"/>
        <w:ind w:left="567" w:hanging="567"/>
        <w:jc w:val="both"/>
        <w:rPr>
          <w:b/>
        </w:rPr>
      </w:pPr>
      <w:r w:rsidRPr="00DF4314">
        <w:rPr>
          <w:b/>
        </w:rPr>
        <w:t xml:space="preserve"> SERVICIO DE CORREOS.</w:t>
      </w:r>
    </w:p>
    <w:p w14:paraId="604A629D" w14:textId="4D3D9E5F" w:rsidR="00917A8C" w:rsidRPr="00DF4314" w:rsidRDefault="00917A8C" w:rsidP="00917A8C">
      <w:pPr>
        <w:pStyle w:val="Textoindependiente2"/>
        <w:numPr>
          <w:ilvl w:val="0"/>
          <w:numId w:val="12"/>
        </w:numPr>
        <w:spacing w:after="240" w:line="288" w:lineRule="auto"/>
        <w:ind w:left="357" w:hanging="357"/>
        <w:rPr>
          <w:rFonts w:ascii="Arial" w:hAnsi="Arial" w:cs="Arial"/>
          <w:b/>
          <w:i w:val="0"/>
          <w:sz w:val="20"/>
        </w:rPr>
      </w:pPr>
      <w:r w:rsidRPr="00DF4314">
        <w:rPr>
          <w:rFonts w:ascii="Arial" w:hAnsi="Arial" w:cs="Arial"/>
          <w:i w:val="0"/>
          <w:sz w:val="20"/>
        </w:rPr>
        <w:t xml:space="preserve">En </w:t>
      </w:r>
      <w:r w:rsidR="00DF4314" w:rsidRPr="00DF4314">
        <w:rPr>
          <w:rFonts w:ascii="Arial" w:hAnsi="Arial" w:cs="Arial"/>
          <w:i w:val="0"/>
          <w:sz w:val="20"/>
        </w:rPr>
        <w:t>la recepción</w:t>
      </w:r>
      <w:r w:rsidRPr="00DF4314">
        <w:rPr>
          <w:rFonts w:ascii="Arial" w:hAnsi="Arial" w:cs="Arial"/>
          <w:i w:val="0"/>
          <w:sz w:val="20"/>
        </w:rPr>
        <w:t xml:space="preserve"> existe un buzón donde usted podrá depositar su correspondencia, previamente sellada.</w:t>
      </w:r>
    </w:p>
    <w:p w14:paraId="20B60105" w14:textId="77777777" w:rsidR="00917A8C" w:rsidRPr="00DF4314" w:rsidRDefault="00917A8C" w:rsidP="00917A8C">
      <w:pPr>
        <w:numPr>
          <w:ilvl w:val="0"/>
          <w:numId w:val="25"/>
        </w:numPr>
        <w:spacing w:after="240" w:line="288" w:lineRule="auto"/>
        <w:ind w:left="567" w:hanging="567"/>
        <w:jc w:val="both"/>
        <w:rPr>
          <w:b/>
        </w:rPr>
      </w:pPr>
      <w:r w:rsidRPr="00DF4314">
        <w:rPr>
          <w:b/>
        </w:rPr>
        <w:t>SERVICIO TELEFÓNICO.</w:t>
      </w:r>
    </w:p>
    <w:p w14:paraId="0151EA72" w14:textId="01BE6D20"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i w:val="0"/>
          <w:sz w:val="20"/>
        </w:rPr>
        <w:t>Para llamar al exterior deberá de comunicarle al personal del centro para poder da</w:t>
      </w:r>
      <w:r w:rsidR="00E36780">
        <w:rPr>
          <w:rFonts w:ascii="Arial" w:hAnsi="Arial" w:cs="Arial"/>
          <w:i w:val="0"/>
          <w:sz w:val="20"/>
        </w:rPr>
        <w:t>r</w:t>
      </w:r>
      <w:r w:rsidRPr="00DF4314">
        <w:rPr>
          <w:rFonts w:ascii="Arial" w:hAnsi="Arial" w:cs="Arial"/>
          <w:i w:val="0"/>
          <w:sz w:val="20"/>
        </w:rPr>
        <w:t>le las facilidades para realizar esa conexión.</w:t>
      </w:r>
    </w:p>
    <w:p w14:paraId="3E9BD1C9" w14:textId="7DC67FAB" w:rsidR="00917A8C" w:rsidRPr="00DF4314" w:rsidRDefault="00917A8C" w:rsidP="00917A8C">
      <w:pPr>
        <w:numPr>
          <w:ilvl w:val="0"/>
          <w:numId w:val="25"/>
        </w:numPr>
        <w:spacing w:after="240" w:line="288" w:lineRule="auto"/>
        <w:ind w:left="567" w:hanging="567"/>
        <w:jc w:val="both"/>
        <w:rPr>
          <w:b/>
        </w:rPr>
      </w:pPr>
      <w:r w:rsidRPr="00DF4314">
        <w:rPr>
          <w:b/>
        </w:rPr>
        <w:t xml:space="preserve">SERVICIOS </w:t>
      </w:r>
      <w:r w:rsidR="00DF4314" w:rsidRPr="00DF4314">
        <w:rPr>
          <w:b/>
        </w:rPr>
        <w:t>SOCIOSANITARIOS</w:t>
      </w:r>
      <w:r w:rsidRPr="00DF4314">
        <w:rPr>
          <w:b/>
        </w:rPr>
        <w:t>.</w:t>
      </w:r>
    </w:p>
    <w:p w14:paraId="7ACBD29A" w14:textId="7C05B35A"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i w:val="0"/>
          <w:sz w:val="20"/>
        </w:rPr>
        <w:t>Las personas residentes reciben atención médica</w:t>
      </w:r>
      <w:r w:rsidR="00E36780">
        <w:rPr>
          <w:rFonts w:ascii="Arial" w:hAnsi="Arial" w:cs="Arial"/>
          <w:i w:val="0"/>
          <w:sz w:val="20"/>
        </w:rPr>
        <w:t xml:space="preserve"> y de enfermería</w:t>
      </w:r>
      <w:r w:rsidRPr="00DF4314">
        <w:rPr>
          <w:rFonts w:ascii="Arial" w:hAnsi="Arial" w:cs="Arial"/>
          <w:i w:val="0"/>
          <w:sz w:val="20"/>
        </w:rPr>
        <w:t>, de rehabilitación funcional y ocupacional ; este equipo profesional presta la atención individual y personal que cada uno de los residentes necesita.</w:t>
      </w:r>
    </w:p>
    <w:p w14:paraId="648F1DDF" w14:textId="77777777" w:rsidR="00917A8C" w:rsidRPr="00DF4314" w:rsidRDefault="00917A8C" w:rsidP="00917A8C">
      <w:pPr>
        <w:numPr>
          <w:ilvl w:val="0"/>
          <w:numId w:val="25"/>
        </w:numPr>
        <w:spacing w:after="240" w:line="288" w:lineRule="auto"/>
        <w:ind w:left="567" w:hanging="567"/>
        <w:jc w:val="both"/>
        <w:rPr>
          <w:b/>
        </w:rPr>
      </w:pPr>
      <w:r w:rsidRPr="00DF4314">
        <w:rPr>
          <w:b/>
        </w:rPr>
        <w:t>SERVICIO DE CUIDADO PERSONAL.</w:t>
      </w:r>
    </w:p>
    <w:p w14:paraId="6179E826" w14:textId="77777777" w:rsidR="00917A8C" w:rsidRPr="00DF4314" w:rsidRDefault="00917A8C" w:rsidP="00917A8C">
      <w:pPr>
        <w:pStyle w:val="Textoindependiente2"/>
        <w:numPr>
          <w:ilvl w:val="0"/>
          <w:numId w:val="12"/>
        </w:numPr>
        <w:spacing w:after="240" w:line="288" w:lineRule="auto"/>
        <w:rPr>
          <w:rFonts w:ascii="Arial" w:hAnsi="Arial" w:cs="Arial"/>
          <w:i w:val="0"/>
          <w:sz w:val="20"/>
        </w:rPr>
      </w:pPr>
      <w:r w:rsidRPr="00DF4314">
        <w:rPr>
          <w:rFonts w:ascii="Arial" w:hAnsi="Arial" w:cs="Arial"/>
          <w:i w:val="0"/>
          <w:sz w:val="20"/>
        </w:rPr>
        <w:t>Se garantiza el aseo personal de los usuarios para lo que se les prestará apoyo del personal especializado en el grado que sea necesario.</w:t>
      </w:r>
    </w:p>
    <w:p w14:paraId="1CCBE87A" w14:textId="77777777" w:rsidR="00917A8C" w:rsidRPr="00DF4314" w:rsidRDefault="00917A8C" w:rsidP="00917A8C">
      <w:pPr>
        <w:pStyle w:val="Textoindependiente2"/>
        <w:numPr>
          <w:ilvl w:val="0"/>
          <w:numId w:val="12"/>
        </w:numPr>
        <w:spacing w:after="240" w:line="288" w:lineRule="auto"/>
        <w:rPr>
          <w:rFonts w:ascii="Arial" w:hAnsi="Arial" w:cs="Arial"/>
          <w:i w:val="0"/>
          <w:sz w:val="20"/>
        </w:rPr>
      </w:pPr>
      <w:r w:rsidRPr="00DF4314">
        <w:rPr>
          <w:rFonts w:ascii="Arial" w:hAnsi="Arial" w:cs="Arial"/>
          <w:i w:val="0"/>
          <w:sz w:val="20"/>
        </w:rPr>
        <w:t>Las prótesis, órtesis, sillas de ruedas y ayudas técnicas de uso personal, de no ser cubiertas por el Sistema de Salud correspondiente, serán a cargo de los usuarios. Nuestros técnicos le asesorarán siempre que lo necesite.</w:t>
      </w:r>
    </w:p>
    <w:p w14:paraId="55A24EA9" w14:textId="77777777" w:rsidR="00917A8C" w:rsidRPr="00C62DAF" w:rsidRDefault="00917A8C" w:rsidP="00917A8C">
      <w:pPr>
        <w:pStyle w:val="Ttulo1"/>
        <w:numPr>
          <w:ilvl w:val="0"/>
          <w:numId w:val="24"/>
        </w:numPr>
        <w:tabs>
          <w:tab w:val="clear" w:pos="2880"/>
        </w:tabs>
        <w:spacing w:after="240" w:line="288" w:lineRule="auto"/>
        <w:ind w:left="0" w:firstLine="0"/>
        <w:jc w:val="both"/>
        <w:rPr>
          <w:sz w:val="36"/>
        </w:rPr>
      </w:pPr>
      <w:bookmarkStart w:id="12" w:name="_Toc78545349"/>
      <w:r w:rsidRPr="00C62DAF">
        <w:rPr>
          <w:sz w:val="36"/>
        </w:rPr>
        <w:lastRenderedPageBreak/>
        <w:t>FAMILIA Y VISITAS.</w:t>
      </w:r>
      <w:bookmarkEnd w:id="12"/>
    </w:p>
    <w:p w14:paraId="4EB08807" w14:textId="77777777" w:rsidR="00917A8C" w:rsidRPr="00C62DAF" w:rsidRDefault="00917A8C" w:rsidP="00917A8C">
      <w:pPr>
        <w:pStyle w:val="Sangra3detindependiente"/>
        <w:spacing w:after="240" w:line="288" w:lineRule="auto"/>
        <w:jc w:val="both"/>
        <w:rPr>
          <w:b/>
          <w:sz w:val="20"/>
        </w:rPr>
      </w:pPr>
      <w:r w:rsidRPr="00C62DAF">
        <w:rPr>
          <w:b/>
          <w:sz w:val="20"/>
        </w:rPr>
        <w:t>Para solicitar información relativa a la persona usuaria, realizar sugerencias o plantear cualquier tipo de consulta tiene a su disposición a la dirección del centro; para ello puede contactar telefónicamente o en su despacho en el horario que se le facilitará al alta. El centro se pondrá en contacto con las personas que se nos indiquen para informarles de cualquier cambio significativo en su estado médico-social.</w:t>
      </w:r>
    </w:p>
    <w:p w14:paraId="655F5E31" w14:textId="7AA8BA39" w:rsidR="00917A8C" w:rsidRPr="00DF4314" w:rsidRDefault="00917A8C" w:rsidP="00917A8C">
      <w:pPr>
        <w:numPr>
          <w:ilvl w:val="0"/>
          <w:numId w:val="12"/>
        </w:numPr>
        <w:spacing w:after="240" w:line="288" w:lineRule="auto"/>
        <w:jc w:val="both"/>
      </w:pPr>
      <w:r w:rsidRPr="00DF4314">
        <w:t>El horario de visitas, de manera general, es de 10</w:t>
      </w:r>
      <w:r w:rsidR="00D630ED">
        <w:t>:30</w:t>
      </w:r>
      <w:r w:rsidRPr="00DF4314">
        <w:t xml:space="preserve"> a 1</w:t>
      </w:r>
      <w:r w:rsidR="00D630ED">
        <w:t xml:space="preserve">2:30 </w:t>
      </w:r>
      <w:r w:rsidRPr="00DF4314">
        <w:t xml:space="preserve">h y de 17 a </w:t>
      </w:r>
      <w:r w:rsidR="00D630ED">
        <w:t>19</w:t>
      </w:r>
      <w:r w:rsidRPr="00DF4314">
        <w:t xml:space="preserve">h. No obstante, para facilitar que puedan visitar a su familiar o amigo/a si usted quiere acceder al centro fuera de este horario póngase en contacto con la dirección para recibir la correspondiente autorización. </w:t>
      </w:r>
    </w:p>
    <w:p w14:paraId="16AD5BFD" w14:textId="77777777" w:rsidR="00917A8C" w:rsidRPr="00DF4314" w:rsidRDefault="00917A8C" w:rsidP="00917A8C">
      <w:pPr>
        <w:numPr>
          <w:ilvl w:val="0"/>
          <w:numId w:val="12"/>
        </w:numPr>
        <w:spacing w:after="240" w:line="288" w:lineRule="auto"/>
        <w:jc w:val="both"/>
      </w:pPr>
      <w:r w:rsidRPr="00DF4314">
        <w:t>Los visitantes deberán respetar las instalaciones del centro, teniendo especial cuidado si vienen acompañados de menores, haciéndose responsables de los posibles deterioros que éstos puedan ocasionar.</w:t>
      </w:r>
    </w:p>
    <w:p w14:paraId="30F26E4D" w14:textId="77777777" w:rsidR="00917A8C" w:rsidRPr="00DF4314" w:rsidRDefault="00917A8C" w:rsidP="00917A8C">
      <w:pPr>
        <w:numPr>
          <w:ilvl w:val="0"/>
          <w:numId w:val="12"/>
        </w:numPr>
        <w:spacing w:after="240" w:line="288" w:lineRule="auto"/>
        <w:jc w:val="both"/>
      </w:pPr>
      <w:r w:rsidRPr="00DF4314">
        <w:t>Por razones higiénico - sanitarias, no es conveniente traer alimentos a personas usuarias, especialmente los de carácter perecedero.</w:t>
      </w:r>
    </w:p>
    <w:p w14:paraId="5F7E3D90" w14:textId="77777777" w:rsidR="00917A8C" w:rsidRPr="00DF4314" w:rsidRDefault="00917A8C" w:rsidP="00917A8C">
      <w:pPr>
        <w:numPr>
          <w:ilvl w:val="0"/>
          <w:numId w:val="12"/>
        </w:numPr>
        <w:spacing w:after="240" w:line="288" w:lineRule="auto"/>
        <w:jc w:val="both"/>
      </w:pPr>
      <w:r w:rsidRPr="00DF4314">
        <w:t>Si la conducta de un familiar/visitante altera la normal convivencia en el centro, la dirección se reserva el derecho de admisión.</w:t>
      </w:r>
    </w:p>
    <w:p w14:paraId="090CA2FE" w14:textId="77777777" w:rsidR="00917A8C" w:rsidRPr="00DF4314" w:rsidRDefault="00917A8C" w:rsidP="00917A8C">
      <w:pPr>
        <w:numPr>
          <w:ilvl w:val="0"/>
          <w:numId w:val="12"/>
        </w:numPr>
        <w:spacing w:after="240" w:line="288" w:lineRule="auto"/>
        <w:jc w:val="both"/>
      </w:pPr>
      <w:r w:rsidRPr="00DF4314">
        <w:t>Dado el contexto sanitario acontecido por la pandemia de la covid-19 el régimen de visitas queda regulado por las normativas sanitarias indicadas por el gobierno de Aragón. El centro informará puntualmente de los cambios y actuaciones llevados a cabo en este punto.</w:t>
      </w:r>
    </w:p>
    <w:p w14:paraId="44D5B068" w14:textId="77777777" w:rsidR="00917A8C" w:rsidRPr="00C62DAF" w:rsidRDefault="00917A8C" w:rsidP="00917A8C">
      <w:pPr>
        <w:pStyle w:val="Ttulo1"/>
        <w:numPr>
          <w:ilvl w:val="0"/>
          <w:numId w:val="24"/>
        </w:numPr>
        <w:tabs>
          <w:tab w:val="clear" w:pos="2880"/>
        </w:tabs>
        <w:spacing w:after="240" w:line="288" w:lineRule="auto"/>
        <w:ind w:left="0" w:firstLine="0"/>
        <w:jc w:val="both"/>
        <w:rPr>
          <w:sz w:val="36"/>
        </w:rPr>
      </w:pPr>
      <w:bookmarkStart w:id="13" w:name="_Toc78545350"/>
      <w:r w:rsidRPr="00C62DAF">
        <w:rPr>
          <w:sz w:val="36"/>
        </w:rPr>
        <w:t>NORMAS GENERALES.</w:t>
      </w:r>
      <w:bookmarkEnd w:id="13"/>
    </w:p>
    <w:p w14:paraId="54DD6038" w14:textId="77777777" w:rsidR="00917A8C" w:rsidRPr="00C62DAF" w:rsidRDefault="00917A8C" w:rsidP="00917A8C">
      <w:pPr>
        <w:pStyle w:val="Sangra3detindependiente"/>
        <w:spacing w:after="240" w:line="288" w:lineRule="auto"/>
        <w:jc w:val="both"/>
        <w:rPr>
          <w:b/>
          <w:sz w:val="20"/>
        </w:rPr>
      </w:pPr>
      <w:r w:rsidRPr="00C62DAF">
        <w:rPr>
          <w:b/>
          <w:sz w:val="20"/>
        </w:rPr>
        <w:t>Es necesario mantener unas pautas de convivencia, higiene y respeto mutuo. Para ello, existen unas normas obligatorias para todas las personas usuarias:</w:t>
      </w:r>
    </w:p>
    <w:p w14:paraId="4BC12766" w14:textId="77777777" w:rsidR="00917A8C" w:rsidRPr="00DF4314" w:rsidRDefault="00917A8C" w:rsidP="00917A8C">
      <w:pPr>
        <w:numPr>
          <w:ilvl w:val="0"/>
          <w:numId w:val="12"/>
        </w:numPr>
        <w:spacing w:after="240" w:line="288" w:lineRule="auto"/>
        <w:jc w:val="both"/>
      </w:pPr>
      <w:r w:rsidRPr="00DF4314">
        <w:t>Si va a ausentarse del centro por cualquier motivo le agradeceremos que nos lo comunique, tanto cuando se vaya como cuando vuelva.</w:t>
      </w:r>
    </w:p>
    <w:p w14:paraId="4C1152D7" w14:textId="77777777" w:rsidR="00917A8C" w:rsidRPr="00DF4314" w:rsidRDefault="00917A8C" w:rsidP="00917A8C">
      <w:pPr>
        <w:numPr>
          <w:ilvl w:val="0"/>
          <w:numId w:val="12"/>
        </w:numPr>
        <w:spacing w:after="240" w:line="288" w:lineRule="auto"/>
        <w:jc w:val="both"/>
        <w:rPr>
          <w:u w:val="single"/>
        </w:rPr>
      </w:pPr>
      <w:r w:rsidRPr="00DF4314">
        <w:t xml:space="preserve">Si desea comer fuera intente comunicarlo en Administración </w:t>
      </w:r>
      <w:r w:rsidRPr="00DF4314">
        <w:rPr>
          <w:u w:val="single"/>
        </w:rPr>
        <w:t xml:space="preserve">con 24 horas de antelación. </w:t>
      </w:r>
    </w:p>
    <w:p w14:paraId="4FA3D354" w14:textId="77777777" w:rsidR="00917A8C" w:rsidRPr="00DF4314" w:rsidRDefault="00917A8C" w:rsidP="00917A8C">
      <w:pPr>
        <w:numPr>
          <w:ilvl w:val="0"/>
          <w:numId w:val="12"/>
        </w:numPr>
        <w:spacing w:after="240" w:line="288" w:lineRule="auto"/>
        <w:jc w:val="both"/>
      </w:pPr>
      <w:r w:rsidRPr="00DF4314">
        <w:t>Las diferencias entre personas usuarios y/o usuarios con el personal del centro, no deben resolverse con gritos ni peleas. Acuda a dirección a plantear su queja o denuncia.</w:t>
      </w:r>
    </w:p>
    <w:p w14:paraId="5AEF1375" w14:textId="77777777" w:rsidR="00917A8C" w:rsidRPr="00DF4314" w:rsidRDefault="00917A8C" w:rsidP="00917A8C">
      <w:pPr>
        <w:numPr>
          <w:ilvl w:val="0"/>
          <w:numId w:val="12"/>
        </w:numPr>
        <w:spacing w:after="240" w:line="288" w:lineRule="auto"/>
        <w:jc w:val="both"/>
      </w:pPr>
      <w:r w:rsidRPr="00DF4314">
        <w:t xml:space="preserve">Sea respetuoso con el descanso de los demás. </w:t>
      </w:r>
    </w:p>
    <w:p w14:paraId="20CA5675" w14:textId="77777777" w:rsidR="00917A8C" w:rsidRPr="00DF4314" w:rsidRDefault="00917A8C" w:rsidP="00917A8C">
      <w:pPr>
        <w:numPr>
          <w:ilvl w:val="0"/>
          <w:numId w:val="12"/>
        </w:numPr>
        <w:spacing w:after="240" w:line="288" w:lineRule="auto"/>
        <w:jc w:val="both"/>
      </w:pPr>
      <w:r w:rsidRPr="00DF4314">
        <w:t>Es imprescindible estar siempre convenientemente aseado.</w:t>
      </w:r>
    </w:p>
    <w:p w14:paraId="0D639003" w14:textId="77777777" w:rsidR="00917A8C" w:rsidRPr="00DF4314" w:rsidRDefault="00917A8C" w:rsidP="00917A8C">
      <w:pPr>
        <w:numPr>
          <w:ilvl w:val="0"/>
          <w:numId w:val="12"/>
        </w:numPr>
        <w:spacing w:after="240" w:line="288" w:lineRule="auto"/>
        <w:jc w:val="both"/>
      </w:pPr>
      <w:r w:rsidRPr="00DF4314">
        <w:t>No está permitida la entrada en cocina.</w:t>
      </w:r>
    </w:p>
    <w:p w14:paraId="3F987DD5" w14:textId="77777777" w:rsidR="00917A8C" w:rsidRPr="00DF4314" w:rsidRDefault="00917A8C" w:rsidP="00917A8C">
      <w:pPr>
        <w:numPr>
          <w:ilvl w:val="0"/>
          <w:numId w:val="12"/>
        </w:numPr>
        <w:spacing w:after="240" w:line="288" w:lineRule="auto"/>
        <w:jc w:val="both"/>
      </w:pPr>
      <w:r w:rsidRPr="00DF4314">
        <w:t>Según la normativa actual, está prohibido fumar en el centro.</w:t>
      </w:r>
    </w:p>
    <w:p w14:paraId="58203DCD" w14:textId="77777777" w:rsidR="00917A8C" w:rsidRPr="00DF4314" w:rsidRDefault="00917A8C" w:rsidP="00917A8C">
      <w:pPr>
        <w:numPr>
          <w:ilvl w:val="0"/>
          <w:numId w:val="12"/>
        </w:numPr>
        <w:spacing w:after="240" w:line="288" w:lineRule="auto"/>
        <w:jc w:val="both"/>
      </w:pPr>
      <w:r w:rsidRPr="00DF4314">
        <w:lastRenderedPageBreak/>
        <w:t>Utilice siempre las papeleras. No arroje papeles, desperdicios u objetos ni al suelo ni al retrete, ya que pueden producir obstrucciones en el mismo.</w:t>
      </w:r>
    </w:p>
    <w:p w14:paraId="67EFD11D" w14:textId="77777777" w:rsidR="00917A8C" w:rsidRPr="00DF4314" w:rsidRDefault="00917A8C" w:rsidP="00917A8C">
      <w:pPr>
        <w:numPr>
          <w:ilvl w:val="0"/>
          <w:numId w:val="12"/>
        </w:numPr>
        <w:spacing w:after="240" w:line="288" w:lineRule="auto"/>
        <w:jc w:val="both"/>
      </w:pPr>
      <w:r w:rsidRPr="00DF4314">
        <w:t>La tensión eléctrica es de 220v.</w:t>
      </w:r>
    </w:p>
    <w:p w14:paraId="76363819" w14:textId="77777777" w:rsidR="00917A8C" w:rsidRPr="00DF4314" w:rsidRDefault="00917A8C" w:rsidP="00917A8C">
      <w:pPr>
        <w:pStyle w:val="Textoindependiente2"/>
        <w:numPr>
          <w:ilvl w:val="0"/>
          <w:numId w:val="12"/>
        </w:numPr>
        <w:spacing w:after="240" w:line="288" w:lineRule="auto"/>
        <w:rPr>
          <w:rFonts w:ascii="Arial" w:hAnsi="Arial" w:cs="Arial"/>
          <w:i w:val="0"/>
          <w:sz w:val="20"/>
        </w:rPr>
      </w:pPr>
      <w:r w:rsidRPr="00DF4314">
        <w:rPr>
          <w:rFonts w:ascii="Arial" w:hAnsi="Arial" w:cs="Arial"/>
          <w:i w:val="0"/>
          <w:sz w:val="20"/>
        </w:rPr>
        <w:t>Cuide, a fin de evitar accidentes, que los grifos están cerrados y las luces apagadas al salir del baño.</w:t>
      </w:r>
    </w:p>
    <w:p w14:paraId="19130CDF" w14:textId="77777777" w:rsidR="00917A8C" w:rsidRPr="00DF4314" w:rsidRDefault="00917A8C" w:rsidP="00917A8C">
      <w:pPr>
        <w:numPr>
          <w:ilvl w:val="0"/>
          <w:numId w:val="12"/>
        </w:numPr>
        <w:spacing w:after="240" w:line="288" w:lineRule="auto"/>
        <w:ind w:left="357" w:hanging="357"/>
        <w:jc w:val="both"/>
      </w:pPr>
      <w:r w:rsidRPr="00DF4314">
        <w:t>El centro está dotado de medidas de seguridad en la lucha contra el fuego, no obstante:</w:t>
      </w:r>
    </w:p>
    <w:p w14:paraId="0AE18F2C" w14:textId="77777777" w:rsidR="00917A8C" w:rsidRPr="00DF4314" w:rsidRDefault="00917A8C" w:rsidP="00917A8C">
      <w:pPr>
        <w:numPr>
          <w:ilvl w:val="0"/>
          <w:numId w:val="13"/>
        </w:numPr>
        <w:spacing w:after="240" w:line="288" w:lineRule="auto"/>
        <w:ind w:left="1139" w:hanging="357"/>
        <w:jc w:val="both"/>
      </w:pPr>
      <w:r w:rsidRPr="00DF4314">
        <w:t>Si detecta algún conato de incendio, avise al personal del centro.</w:t>
      </w:r>
    </w:p>
    <w:p w14:paraId="0A3E3B64" w14:textId="77777777" w:rsidR="00917A8C" w:rsidRPr="00DF4314" w:rsidRDefault="00917A8C" w:rsidP="00917A8C">
      <w:pPr>
        <w:numPr>
          <w:ilvl w:val="0"/>
          <w:numId w:val="13"/>
        </w:numPr>
        <w:spacing w:after="240" w:line="288" w:lineRule="auto"/>
        <w:ind w:left="1139" w:hanging="357"/>
        <w:jc w:val="both"/>
      </w:pPr>
      <w:r w:rsidRPr="00DF4314">
        <w:t xml:space="preserve">En caso de evacuación, siga el recorrido que figura en los carteles del centro </w:t>
      </w:r>
    </w:p>
    <w:p w14:paraId="10792BD8" w14:textId="77777777" w:rsidR="00917A8C" w:rsidRPr="00DF4314" w:rsidRDefault="00917A8C" w:rsidP="00917A8C">
      <w:pPr>
        <w:numPr>
          <w:ilvl w:val="0"/>
          <w:numId w:val="13"/>
        </w:numPr>
        <w:spacing w:after="240" w:line="288" w:lineRule="auto"/>
        <w:ind w:left="1139" w:hanging="357"/>
        <w:jc w:val="both"/>
      </w:pPr>
      <w:r w:rsidRPr="00DF4314">
        <w:t>En caso de siniestro, obedezca y déjese guiar por las instrucciones del personal del centro</w:t>
      </w:r>
    </w:p>
    <w:p w14:paraId="1393C002" w14:textId="77777777" w:rsidR="00917A8C" w:rsidRPr="00DF4314" w:rsidRDefault="00917A8C" w:rsidP="00917A8C">
      <w:pPr>
        <w:numPr>
          <w:ilvl w:val="0"/>
          <w:numId w:val="12"/>
        </w:numPr>
        <w:spacing w:after="240" w:line="288" w:lineRule="auto"/>
        <w:jc w:val="both"/>
      </w:pPr>
      <w:r w:rsidRPr="00DF4314">
        <w:t>No están permitidas en el centro las actividades con ánimo de lucro no autorizadas.</w:t>
      </w:r>
    </w:p>
    <w:p w14:paraId="2639CB98" w14:textId="613E9641" w:rsidR="00917A8C" w:rsidRPr="00DF4314" w:rsidRDefault="00917A8C" w:rsidP="00917A8C">
      <w:pPr>
        <w:numPr>
          <w:ilvl w:val="0"/>
          <w:numId w:val="12"/>
        </w:numPr>
        <w:spacing w:after="240" w:line="288" w:lineRule="auto"/>
        <w:jc w:val="both"/>
      </w:pPr>
      <w:r w:rsidRPr="00DF4314">
        <w:t xml:space="preserve">Al equipo de trabajo del centro no le está permitido aceptar ningún tipo de regalo o propina por parte de personas </w:t>
      </w:r>
      <w:r w:rsidR="001B289D">
        <w:t>usuarias</w:t>
      </w:r>
      <w:r w:rsidRPr="00DF4314">
        <w:t>, ni de familiares o amistades de estos, con lo cual evíteles el compromiso de tener que rechazárselos.</w:t>
      </w:r>
    </w:p>
    <w:p w14:paraId="124448E8" w14:textId="77777777" w:rsidR="00917A8C" w:rsidRPr="00DF4314" w:rsidRDefault="00917A8C" w:rsidP="00917A8C">
      <w:pPr>
        <w:numPr>
          <w:ilvl w:val="0"/>
          <w:numId w:val="12"/>
        </w:numPr>
        <w:spacing w:after="240" w:line="288" w:lineRule="auto"/>
        <w:jc w:val="both"/>
      </w:pPr>
      <w:r w:rsidRPr="00DF4314">
        <w:t>Cuando encuentre algún objeto extraviado se depositará en administración o se entregará al personal auxiliar de planta. Igualmente, si usted ha perdido algo, diríjase a administración.</w:t>
      </w:r>
    </w:p>
    <w:p w14:paraId="60ADB915" w14:textId="77777777" w:rsidR="00917A8C" w:rsidRPr="00DF4314" w:rsidRDefault="00917A8C" w:rsidP="00917A8C">
      <w:pPr>
        <w:pStyle w:val="Textoindependiente2"/>
        <w:numPr>
          <w:ilvl w:val="0"/>
          <w:numId w:val="12"/>
        </w:numPr>
        <w:spacing w:after="240" w:line="288" w:lineRule="auto"/>
        <w:rPr>
          <w:rFonts w:ascii="Arial" w:hAnsi="Arial" w:cs="Arial"/>
          <w:i w:val="0"/>
          <w:sz w:val="20"/>
        </w:rPr>
      </w:pPr>
      <w:r w:rsidRPr="00DF4314">
        <w:rPr>
          <w:rFonts w:ascii="Arial" w:hAnsi="Arial" w:cs="Arial"/>
          <w:i w:val="0"/>
          <w:sz w:val="20"/>
        </w:rPr>
        <w:t>Cualquier desperfecto que advierta comuníquelo en administración para que podamos subsanarlo cuanto antes.</w:t>
      </w:r>
    </w:p>
    <w:p w14:paraId="03A23B71" w14:textId="77777777" w:rsidR="00917A8C" w:rsidRPr="00C62DAF" w:rsidRDefault="00917A8C" w:rsidP="00917A8C">
      <w:pPr>
        <w:pStyle w:val="Ttulo1"/>
        <w:spacing w:after="240" w:line="288" w:lineRule="auto"/>
        <w:jc w:val="left"/>
        <w:rPr>
          <w:sz w:val="36"/>
        </w:rPr>
      </w:pPr>
      <w:bookmarkStart w:id="14" w:name="_Toc78545351"/>
      <w:r w:rsidRPr="00C62DAF">
        <w:rPr>
          <w:sz w:val="36"/>
        </w:rPr>
        <w:t>12.- PARTICIPACIÓN EN LA DINÁMICA DEL CENTRO.</w:t>
      </w:r>
      <w:bookmarkEnd w:id="14"/>
    </w:p>
    <w:p w14:paraId="01CF053E" w14:textId="77777777"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i w:val="0"/>
          <w:sz w:val="20"/>
        </w:rPr>
        <w:t>Se facilitará la participación de las personas usuarias, en la organización y planificación de las actividades del centro. Para ello, se colaborará, si así lo desean, en la designación de las personas representantes mediante la creación de una Comisión de Personas Residentes elegida democráticamente por los mismos formada por Presidencia, Secretariado y hasta 3 vocalías. La Comisión de representantes de las personas residentes se renovará cada dos años.</w:t>
      </w:r>
    </w:p>
    <w:p w14:paraId="7E08CEEC" w14:textId="77777777" w:rsidR="00917A8C" w:rsidRPr="00DF4314" w:rsidRDefault="00917A8C" w:rsidP="00917A8C">
      <w:pPr>
        <w:pStyle w:val="Textoindependiente2"/>
        <w:spacing w:after="240" w:line="288" w:lineRule="auto"/>
        <w:rPr>
          <w:rFonts w:ascii="Arial" w:hAnsi="Arial" w:cs="Arial"/>
          <w:i w:val="0"/>
          <w:sz w:val="20"/>
        </w:rPr>
      </w:pPr>
      <w:r w:rsidRPr="00DF4314">
        <w:rPr>
          <w:rFonts w:ascii="Arial" w:hAnsi="Arial" w:cs="Arial"/>
          <w:i w:val="0"/>
          <w:sz w:val="20"/>
        </w:rPr>
        <w:t>Del mismo modo se contará con la representación de las personas residentes para abordar todas aquellas cuestiones que fuesen necesarias orientadas el buen funcionamiento del centro en sus objetivos.</w:t>
      </w:r>
    </w:p>
    <w:p w14:paraId="32F724CE" w14:textId="77777777" w:rsidR="00917A8C" w:rsidRPr="00C62DAF" w:rsidRDefault="00917A8C" w:rsidP="00917A8C">
      <w:pPr>
        <w:pStyle w:val="Ttulo1"/>
        <w:spacing w:after="240" w:line="288" w:lineRule="auto"/>
        <w:jc w:val="left"/>
        <w:rPr>
          <w:sz w:val="36"/>
        </w:rPr>
      </w:pPr>
      <w:bookmarkStart w:id="15" w:name="_Toc78545352"/>
      <w:r w:rsidRPr="00C62DAF">
        <w:rPr>
          <w:sz w:val="36"/>
        </w:rPr>
        <w:t>13.- REVISIÓN DEL REGLAMENTO.</w:t>
      </w:r>
      <w:bookmarkEnd w:id="15"/>
    </w:p>
    <w:p w14:paraId="4E4BC0FC" w14:textId="77777777" w:rsidR="00917A8C" w:rsidRPr="00DF4314" w:rsidRDefault="00917A8C" w:rsidP="00917A8C">
      <w:pPr>
        <w:spacing w:after="240" w:line="288" w:lineRule="auto"/>
        <w:jc w:val="both"/>
      </w:pPr>
      <w:r w:rsidRPr="00DF4314">
        <w:t>Este Reglamento de Régimen Interno será susceptible de modificación a propuesta de personas residentes a la entidad gestora y sometiendo las modificaciones del reglamento a la consideración del Servicio de Inspección de centros y Servicios sociales.</w:t>
      </w:r>
    </w:p>
    <w:p w14:paraId="4B376EB2" w14:textId="77777777" w:rsidR="00917A8C" w:rsidRPr="00DF4314" w:rsidRDefault="00917A8C" w:rsidP="00917A8C">
      <w:pPr>
        <w:spacing w:after="240" w:line="288" w:lineRule="auto"/>
        <w:jc w:val="center"/>
        <w:rPr>
          <w:rFonts w:ascii="Calibri" w:hAnsi="Calibri"/>
          <w:color w:val="00B050"/>
          <w:sz w:val="22"/>
          <w:szCs w:val="22"/>
        </w:rPr>
      </w:pPr>
      <w:r w:rsidRPr="00C62DAF">
        <w:rPr>
          <w:sz w:val="16"/>
        </w:rPr>
        <w:lastRenderedPageBreak/>
        <w:t>En la elaboración de este Reglamento de Régimen Interno se han tenido en cuenta las consideraciones lingüísticas de igualdad de género intentando establecer mecanismos de formulación neutros, arbitrados en función de la igualdad manifiesta socialmente de todas las personas que puedan participar en dicho recurso.</w:t>
      </w:r>
    </w:p>
    <w:p w14:paraId="289E72C4" w14:textId="77777777" w:rsidR="00917A8C" w:rsidRPr="00DF4314" w:rsidRDefault="00917A8C" w:rsidP="00917A8C">
      <w:pPr>
        <w:rPr>
          <w:rFonts w:ascii="Calibri" w:hAnsi="Calibri"/>
          <w:sz w:val="22"/>
          <w:szCs w:val="22"/>
        </w:rPr>
      </w:pPr>
    </w:p>
    <w:p w14:paraId="3B225F81" w14:textId="77777777" w:rsidR="000F24A9" w:rsidRPr="00C62DAF" w:rsidRDefault="000F24A9" w:rsidP="00C62DAF">
      <w:pPr>
        <w:pStyle w:val="Ttulo1"/>
        <w:tabs>
          <w:tab w:val="clear" w:pos="2880"/>
        </w:tabs>
        <w:spacing w:after="240" w:line="288" w:lineRule="auto"/>
        <w:jc w:val="both"/>
        <w:rPr>
          <w:rFonts w:ascii="Calibri" w:hAnsi="Calibri"/>
          <w:sz w:val="22"/>
          <w:szCs w:val="22"/>
        </w:rPr>
      </w:pPr>
    </w:p>
    <w:sectPr w:rsidR="000F24A9" w:rsidRPr="00C62DAF" w:rsidSect="00F2090F">
      <w:headerReference w:type="default" r:id="rId13"/>
      <w:footerReference w:type="default" r:id="rId14"/>
      <w:pgSz w:w="11906" w:h="16838" w:code="9"/>
      <w:pgMar w:top="1701" w:right="1701" w:bottom="1701" w:left="1701" w:header="68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B40CB" w14:textId="77777777" w:rsidR="002A199F" w:rsidRDefault="002A199F">
      <w:r>
        <w:separator/>
      </w:r>
    </w:p>
  </w:endnote>
  <w:endnote w:type="continuationSeparator" w:id="0">
    <w:p w14:paraId="71ACF21D" w14:textId="77777777" w:rsidR="002A199F" w:rsidRDefault="002A199F">
      <w:r>
        <w:continuationSeparator/>
      </w:r>
    </w:p>
  </w:endnote>
  <w:endnote w:type="continuationNotice" w:id="1">
    <w:p w14:paraId="7D7946C1" w14:textId="77777777" w:rsidR="002A199F" w:rsidRDefault="002A19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D7CB" w14:textId="77777777" w:rsidR="00C62DAF" w:rsidRPr="00D80BAC" w:rsidRDefault="00C62DAF" w:rsidP="00C62DAF">
    <w:pPr>
      <w:pStyle w:val="Piedepgina"/>
      <w:jc w:val="right"/>
      <w:rPr>
        <w:sz w:val="16"/>
        <w:szCs w:val="16"/>
      </w:rPr>
    </w:pPr>
    <w:r>
      <w:rPr>
        <w:sz w:val="16"/>
        <w:szCs w:val="16"/>
      </w:rPr>
      <w:t>Versión_ 20/07/2021</w:t>
    </w:r>
  </w:p>
  <w:p w14:paraId="2A665965" w14:textId="77777777" w:rsidR="00C62DAF" w:rsidRPr="00686666" w:rsidRDefault="00C62DAF" w:rsidP="00C62DAF">
    <w:pPr>
      <w:pStyle w:val="Piedepgina"/>
      <w:jc w:val="center"/>
      <w:rPr>
        <w:sz w:val="18"/>
        <w:szCs w:val="18"/>
      </w:rPr>
    </w:pPr>
    <w:r w:rsidRPr="00BE13D0">
      <w:rPr>
        <w:sz w:val="18"/>
        <w:szCs w:val="18"/>
      </w:rPr>
      <w:t xml:space="preserve">Página </w:t>
    </w:r>
    <w:r w:rsidRPr="00BE13D0">
      <w:rPr>
        <w:sz w:val="18"/>
        <w:szCs w:val="18"/>
      </w:rPr>
      <w:fldChar w:fldCharType="begin"/>
    </w:r>
    <w:r w:rsidRPr="00BE13D0">
      <w:rPr>
        <w:sz w:val="18"/>
        <w:szCs w:val="18"/>
      </w:rPr>
      <w:instrText xml:space="preserve"> PAGE </w:instrText>
    </w:r>
    <w:r w:rsidRPr="00BE13D0">
      <w:rPr>
        <w:sz w:val="18"/>
        <w:szCs w:val="18"/>
      </w:rPr>
      <w:fldChar w:fldCharType="separate"/>
    </w:r>
    <w:r>
      <w:rPr>
        <w:sz w:val="18"/>
        <w:szCs w:val="18"/>
      </w:rPr>
      <w:t>1</w:t>
    </w:r>
    <w:r w:rsidRPr="00BE13D0">
      <w:rPr>
        <w:sz w:val="18"/>
        <w:szCs w:val="18"/>
      </w:rPr>
      <w:fldChar w:fldCharType="end"/>
    </w:r>
    <w:r w:rsidRPr="00BE13D0">
      <w:rPr>
        <w:sz w:val="18"/>
        <w:szCs w:val="18"/>
      </w:rPr>
      <w:t xml:space="preserve"> de </w:t>
    </w:r>
    <w:r w:rsidRPr="00BE13D0">
      <w:rPr>
        <w:sz w:val="18"/>
        <w:szCs w:val="18"/>
      </w:rPr>
      <w:fldChar w:fldCharType="begin"/>
    </w:r>
    <w:r w:rsidRPr="00BE13D0">
      <w:rPr>
        <w:sz w:val="18"/>
        <w:szCs w:val="18"/>
      </w:rPr>
      <w:instrText xml:space="preserve"> NUMPAGES </w:instrText>
    </w:r>
    <w:r w:rsidRPr="00BE13D0">
      <w:rPr>
        <w:sz w:val="18"/>
        <w:szCs w:val="18"/>
      </w:rPr>
      <w:fldChar w:fldCharType="separate"/>
    </w:r>
    <w:r>
      <w:rPr>
        <w:sz w:val="18"/>
        <w:szCs w:val="18"/>
      </w:rPr>
      <w:t>24</w:t>
    </w:r>
    <w:r w:rsidRPr="00BE13D0">
      <w:rPr>
        <w:sz w:val="18"/>
        <w:szCs w:val="18"/>
      </w:rPr>
      <w:fldChar w:fldCharType="end"/>
    </w:r>
  </w:p>
  <w:p w14:paraId="48E5B24E" w14:textId="77777777" w:rsidR="00C62DAF" w:rsidRDefault="00C62D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5B20D" w14:textId="77777777" w:rsidR="002A199F" w:rsidRDefault="002A199F">
      <w:r>
        <w:separator/>
      </w:r>
    </w:p>
  </w:footnote>
  <w:footnote w:type="continuationSeparator" w:id="0">
    <w:p w14:paraId="154194BE" w14:textId="77777777" w:rsidR="002A199F" w:rsidRDefault="002A199F">
      <w:r>
        <w:continuationSeparator/>
      </w:r>
    </w:p>
  </w:footnote>
  <w:footnote w:type="continuationNotice" w:id="1">
    <w:p w14:paraId="1F2CCFD8" w14:textId="77777777" w:rsidR="002A199F" w:rsidRDefault="002A19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1931C" w14:textId="5AB775E6" w:rsidR="00CC5DD9" w:rsidRPr="00B22EAA" w:rsidRDefault="00CC5DD9" w:rsidP="00B22EAA">
    <w:pPr>
      <w:pStyle w:val="Encabezado"/>
    </w:pPr>
    <w:r w:rsidRPr="007E6681">
      <w:rPr>
        <w:noProof/>
        <w:lang w:val="es-ES" w:eastAsia="es-ES"/>
      </w:rPr>
      <w:drawing>
        <wp:inline distT="0" distB="0" distL="0" distR="0" wp14:anchorId="4B32E2E1" wp14:editId="19B8D1D2">
          <wp:extent cx="5400040" cy="476194"/>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47619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D89"/>
    <w:multiLevelType w:val="singleLevel"/>
    <w:tmpl w:val="0C0A0017"/>
    <w:lvl w:ilvl="0">
      <w:start w:val="1"/>
      <w:numFmt w:val="lowerLetter"/>
      <w:lvlText w:val="%1)"/>
      <w:lvlJc w:val="left"/>
      <w:pPr>
        <w:tabs>
          <w:tab w:val="num" w:pos="360"/>
        </w:tabs>
        <w:ind w:left="360" w:hanging="360"/>
      </w:pPr>
      <w:rPr>
        <w:rFonts w:hint="default"/>
      </w:rPr>
    </w:lvl>
  </w:abstractNum>
  <w:abstractNum w:abstractNumId="1" w15:restartNumberingAfterBreak="0">
    <w:nsid w:val="013572F2"/>
    <w:multiLevelType w:val="hybridMultilevel"/>
    <w:tmpl w:val="076C0A4C"/>
    <w:lvl w:ilvl="0" w:tplc="C71AAC56">
      <w:start w:val="1"/>
      <w:numFmt w:val="bullet"/>
      <w:lvlText w:val="-"/>
      <w:lvlJc w:val="left"/>
      <w:pPr>
        <w:tabs>
          <w:tab w:val="num" w:pos="720"/>
        </w:tabs>
        <w:ind w:left="720" w:hanging="36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FF61A4"/>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15:restartNumberingAfterBreak="0">
    <w:nsid w:val="1638209E"/>
    <w:multiLevelType w:val="hybridMultilevel"/>
    <w:tmpl w:val="307A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3161CA"/>
    <w:multiLevelType w:val="multilevel"/>
    <w:tmpl w:val="4DD452E2"/>
    <w:lvl w:ilvl="0">
      <w:start w:val="1"/>
      <w:numFmt w:val="upperRoman"/>
      <w:lvlText w:val="%1."/>
      <w:legacy w:legacy="1" w:legacySpace="0" w:legacyIndent="360"/>
      <w:lvlJc w:val="left"/>
      <w:pPr>
        <w:ind w:left="360" w:hanging="360"/>
      </w:pPr>
      <w:rPr>
        <w:rFonts w:ascii="Times New Roman" w:hAnsi="Times New Roman" w:cs="Times New Roman" w:hint="default"/>
      </w:rPr>
    </w:lvl>
    <w:lvl w:ilvl="1">
      <w:start w:val="1"/>
      <w:numFmt w:val="upperLetter"/>
      <w:lvlText w:val="%2."/>
      <w:legacy w:legacy="1" w:legacySpace="0" w:legacyIndent="360"/>
      <w:lvlJc w:val="left"/>
      <w:pPr>
        <w:ind w:left="720" w:hanging="360"/>
      </w:pPr>
      <w:rPr>
        <w:rFonts w:ascii="Times New Roman" w:hAnsi="Times New Roman" w:cs="Times New Roman" w:hint="default"/>
      </w:rPr>
    </w:lvl>
    <w:lvl w:ilvl="2">
      <w:start w:val="1"/>
      <w:numFmt w:val="decimal"/>
      <w:lvlText w:val="%3."/>
      <w:legacy w:legacy="1" w:legacySpace="0" w:legacyIndent="360"/>
      <w:lvlJc w:val="left"/>
      <w:pPr>
        <w:ind w:left="1070" w:hanging="360"/>
      </w:pPr>
      <w:rPr>
        <w:rFonts w:ascii="Verdana" w:hAnsi="Verdana" w:cs="Times New Roman" w:hint="default"/>
      </w:rPr>
    </w:lvl>
    <w:lvl w:ilvl="3">
      <w:start w:val="1"/>
      <w:numFmt w:val="lowerRoman"/>
      <w:lvlText w:val="%4."/>
      <w:legacy w:legacy="1" w:legacySpace="0" w:legacyIndent="360"/>
      <w:lvlJc w:val="left"/>
      <w:pPr>
        <w:ind w:left="1440" w:hanging="360"/>
      </w:pPr>
      <w:rPr>
        <w:rFonts w:ascii="Times New Roman" w:hAnsi="Times New Roman" w:cs="Times New Roman" w:hint="default"/>
      </w:rPr>
    </w:lvl>
    <w:lvl w:ilvl="4">
      <w:start w:val="1"/>
      <w:numFmt w:val="lowerLetter"/>
      <w:lvlText w:val="%5."/>
      <w:legacy w:legacy="1" w:legacySpace="0" w:legacyIndent="360"/>
      <w:lvlJc w:val="left"/>
      <w:pPr>
        <w:ind w:left="1800" w:hanging="360"/>
      </w:pPr>
      <w:rPr>
        <w:rFonts w:ascii="Times New Roman" w:hAnsi="Times New Roman" w:cs="Times New Roman" w:hint="default"/>
      </w:rPr>
    </w:lvl>
    <w:lvl w:ilvl="5">
      <w:start w:val="1"/>
      <w:numFmt w:val="decimal"/>
      <w:lvlText w:val="%6)"/>
      <w:legacy w:legacy="1" w:legacySpace="0" w:legacyIndent="360"/>
      <w:lvlJc w:val="left"/>
      <w:pPr>
        <w:ind w:left="2160" w:hanging="360"/>
      </w:pPr>
      <w:rPr>
        <w:rFonts w:ascii="Times New Roman" w:hAnsi="Times New Roman" w:cs="Times New Roman" w:hint="default"/>
      </w:rPr>
    </w:lvl>
    <w:lvl w:ilvl="6">
      <w:start w:val="1"/>
      <w:numFmt w:val="lowerRoman"/>
      <w:lvlText w:val="%7)"/>
      <w:legacy w:legacy="1" w:legacySpace="0" w:legacyIndent="360"/>
      <w:lvlJc w:val="left"/>
      <w:pPr>
        <w:ind w:left="2520" w:hanging="360"/>
      </w:pPr>
      <w:rPr>
        <w:rFonts w:ascii="Times New Roman" w:hAnsi="Times New Roman" w:cs="Times New Roman" w:hint="default"/>
      </w:rPr>
    </w:lvl>
    <w:lvl w:ilvl="7">
      <w:start w:val="1"/>
      <w:numFmt w:val="lowerLetter"/>
      <w:lvlText w:val="%8)"/>
      <w:legacy w:legacy="1" w:legacySpace="0" w:legacyIndent="360"/>
      <w:lvlJc w:val="left"/>
      <w:pPr>
        <w:ind w:left="2880" w:hanging="360"/>
      </w:pPr>
      <w:rPr>
        <w:rFonts w:ascii="Times New Roman" w:hAnsi="Times New Roman" w:cs="Times New Roman" w:hint="default"/>
      </w:rPr>
    </w:lvl>
    <w:lvl w:ilvl="8">
      <w:start w:val="1"/>
      <w:numFmt w:val="decimal"/>
      <w:lvlText w:val="(%9)"/>
      <w:legacy w:legacy="1" w:legacySpace="0" w:legacyIndent="360"/>
      <w:lvlJc w:val="left"/>
      <w:pPr>
        <w:ind w:left="3240" w:hanging="360"/>
      </w:pPr>
      <w:rPr>
        <w:rFonts w:ascii="Times New Roman" w:hAnsi="Times New Roman" w:cs="Times New Roman" w:hint="default"/>
      </w:rPr>
    </w:lvl>
  </w:abstractNum>
  <w:abstractNum w:abstractNumId="5" w15:restartNumberingAfterBreak="0">
    <w:nsid w:val="17C21071"/>
    <w:multiLevelType w:val="hybridMultilevel"/>
    <w:tmpl w:val="3CAE5A5E"/>
    <w:lvl w:ilvl="0" w:tplc="ED16114E">
      <w:start w:val="1"/>
      <w:numFmt w:val="low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1D810448"/>
    <w:multiLevelType w:val="hybridMultilevel"/>
    <w:tmpl w:val="C4F8F526"/>
    <w:lvl w:ilvl="0" w:tplc="FBD003D4">
      <w:start w:val="1"/>
      <w:numFmt w:val="bullet"/>
      <w:lvlText w:val=""/>
      <w:lvlJc w:val="left"/>
      <w:pPr>
        <w:ind w:left="144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E5715B1"/>
    <w:multiLevelType w:val="hybridMultilevel"/>
    <w:tmpl w:val="BD8C3B9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8" w15:restartNumberingAfterBreak="0">
    <w:nsid w:val="2003476B"/>
    <w:multiLevelType w:val="hybridMultilevel"/>
    <w:tmpl w:val="3422893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0A34300"/>
    <w:multiLevelType w:val="singleLevel"/>
    <w:tmpl w:val="C6FE7EA8"/>
    <w:lvl w:ilvl="0">
      <w:start w:val="1"/>
      <w:numFmt w:val="bullet"/>
      <w:lvlText w:val="-"/>
      <w:lvlJc w:val="left"/>
      <w:pPr>
        <w:tabs>
          <w:tab w:val="num" w:pos="360"/>
        </w:tabs>
        <w:ind w:left="360" w:hanging="360"/>
      </w:pPr>
      <w:rPr>
        <w:rFonts w:hint="default"/>
      </w:rPr>
    </w:lvl>
  </w:abstractNum>
  <w:abstractNum w:abstractNumId="10" w15:restartNumberingAfterBreak="0">
    <w:nsid w:val="23675DD1"/>
    <w:multiLevelType w:val="singleLevel"/>
    <w:tmpl w:val="EDEC178E"/>
    <w:lvl w:ilvl="0">
      <w:start w:val="1"/>
      <w:numFmt w:val="decimal"/>
      <w:lvlText w:val="%1-"/>
      <w:lvlJc w:val="left"/>
      <w:pPr>
        <w:tabs>
          <w:tab w:val="num" w:pos="360"/>
        </w:tabs>
        <w:ind w:left="360" w:hanging="360"/>
      </w:pPr>
      <w:rPr>
        <w:rFonts w:hint="default"/>
      </w:rPr>
    </w:lvl>
  </w:abstractNum>
  <w:abstractNum w:abstractNumId="11" w15:restartNumberingAfterBreak="0">
    <w:nsid w:val="28852BC6"/>
    <w:multiLevelType w:val="singleLevel"/>
    <w:tmpl w:val="EE6E86BC"/>
    <w:lvl w:ilvl="0">
      <w:start w:val="5"/>
      <w:numFmt w:val="bullet"/>
      <w:lvlText w:val=""/>
      <w:lvlJc w:val="left"/>
      <w:pPr>
        <w:tabs>
          <w:tab w:val="num" w:pos="1143"/>
        </w:tabs>
        <w:ind w:left="1143" w:hanging="360"/>
      </w:pPr>
      <w:rPr>
        <w:rFonts w:ascii="Symbol" w:hAnsi="Symbol" w:hint="default"/>
      </w:rPr>
    </w:lvl>
  </w:abstractNum>
  <w:abstractNum w:abstractNumId="12" w15:restartNumberingAfterBreak="0">
    <w:nsid w:val="29A60AD5"/>
    <w:multiLevelType w:val="hybridMultilevel"/>
    <w:tmpl w:val="DC4605F2"/>
    <w:lvl w:ilvl="0" w:tplc="04CA08FA">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B3376C2"/>
    <w:multiLevelType w:val="hybridMultilevel"/>
    <w:tmpl w:val="B1244B8C"/>
    <w:lvl w:ilvl="0" w:tplc="69149946">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ED13728"/>
    <w:multiLevelType w:val="hybridMultilevel"/>
    <w:tmpl w:val="8296361C"/>
    <w:lvl w:ilvl="0" w:tplc="82CE794A">
      <w:start w:val="3"/>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F835FAC"/>
    <w:multiLevelType w:val="singleLevel"/>
    <w:tmpl w:val="36A0277C"/>
    <w:lvl w:ilvl="0">
      <w:start w:val="2"/>
      <w:numFmt w:val="bullet"/>
      <w:lvlText w:val="-"/>
      <w:lvlJc w:val="left"/>
      <w:pPr>
        <w:tabs>
          <w:tab w:val="num" w:pos="360"/>
        </w:tabs>
        <w:ind w:left="360" w:hanging="360"/>
      </w:pPr>
      <w:rPr>
        <w:rFonts w:hint="default"/>
      </w:rPr>
    </w:lvl>
  </w:abstractNum>
  <w:abstractNum w:abstractNumId="16" w15:restartNumberingAfterBreak="0">
    <w:nsid w:val="382C2ED2"/>
    <w:multiLevelType w:val="hybridMultilevel"/>
    <w:tmpl w:val="F1363C0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38A84D2F"/>
    <w:multiLevelType w:val="hybridMultilevel"/>
    <w:tmpl w:val="7B6A2908"/>
    <w:lvl w:ilvl="0" w:tplc="FBD003D4">
      <w:start w:val="1"/>
      <w:numFmt w:val="bullet"/>
      <w:lvlText w:val=""/>
      <w:lvlJc w:val="left"/>
      <w:pPr>
        <w:ind w:left="1440" w:hanging="360"/>
      </w:pPr>
      <w:rPr>
        <w:rFonts w:ascii="Symbol" w:hAnsi="Symbol" w:hint="default"/>
      </w:rPr>
    </w:lvl>
    <w:lvl w:ilvl="1" w:tplc="C98A5364">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D232F00"/>
    <w:multiLevelType w:val="singleLevel"/>
    <w:tmpl w:val="E1F27DA8"/>
    <w:lvl w:ilvl="0">
      <w:start w:val="1"/>
      <w:numFmt w:val="decimal"/>
      <w:lvlText w:val="%1."/>
      <w:lvlJc w:val="left"/>
      <w:pPr>
        <w:tabs>
          <w:tab w:val="num" w:pos="360"/>
        </w:tabs>
        <w:ind w:left="360" w:hanging="360"/>
      </w:pPr>
      <w:rPr>
        <w:rFonts w:hint="default"/>
      </w:rPr>
    </w:lvl>
  </w:abstractNum>
  <w:abstractNum w:abstractNumId="19" w15:restartNumberingAfterBreak="0">
    <w:nsid w:val="40136807"/>
    <w:multiLevelType w:val="hybridMultilevel"/>
    <w:tmpl w:val="594885C8"/>
    <w:lvl w:ilvl="0" w:tplc="DFC63546">
      <w:start w:val="1"/>
      <w:numFmt w:val="decimal"/>
      <w:lvlText w:val="%1.-"/>
      <w:lvlJc w:val="left"/>
      <w:pPr>
        <w:ind w:left="502" w:hanging="360"/>
      </w:pPr>
      <w:rPr>
        <w:rFonts w:ascii="Arial" w:hAnsi="Arial" w:cs="Arial" w:hint="default"/>
        <w:b/>
        <w:i w:val="0"/>
        <w:caps/>
        <w:sz w:val="36"/>
        <w:szCs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76647A6"/>
    <w:multiLevelType w:val="hybridMultilevel"/>
    <w:tmpl w:val="97007FAA"/>
    <w:lvl w:ilvl="0" w:tplc="7A56B758">
      <w:start w:val="1"/>
      <w:numFmt w:val="ordinalText"/>
      <w:lvlText w:val="%1.-"/>
      <w:lvlJc w:val="left"/>
      <w:pPr>
        <w:ind w:left="720" w:hanging="360"/>
      </w:pPr>
      <w:rPr>
        <w:rFonts w:hint="default"/>
        <w:b/>
        <w:caps/>
        <w:sz w:val="2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98C3D40"/>
    <w:multiLevelType w:val="singleLevel"/>
    <w:tmpl w:val="1284A0A0"/>
    <w:lvl w:ilvl="0">
      <w:start w:val="1"/>
      <w:numFmt w:val="decimal"/>
      <w:lvlText w:val="%1-"/>
      <w:lvlJc w:val="left"/>
      <w:pPr>
        <w:tabs>
          <w:tab w:val="num" w:pos="360"/>
        </w:tabs>
        <w:ind w:left="360" w:hanging="360"/>
      </w:pPr>
      <w:rPr>
        <w:rFonts w:hint="default"/>
      </w:rPr>
    </w:lvl>
  </w:abstractNum>
  <w:abstractNum w:abstractNumId="22" w15:restartNumberingAfterBreak="0">
    <w:nsid w:val="4FC20D5E"/>
    <w:multiLevelType w:val="hybridMultilevel"/>
    <w:tmpl w:val="0064793C"/>
    <w:lvl w:ilvl="0" w:tplc="35A8EF4A">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BE765CA"/>
    <w:multiLevelType w:val="singleLevel"/>
    <w:tmpl w:val="8E48055C"/>
    <w:lvl w:ilvl="0">
      <w:start w:val="1"/>
      <w:numFmt w:val="lowerLetter"/>
      <w:lvlText w:val="%1)"/>
      <w:lvlJc w:val="left"/>
      <w:pPr>
        <w:tabs>
          <w:tab w:val="num" w:pos="420"/>
        </w:tabs>
        <w:ind w:left="420" w:hanging="420"/>
      </w:pPr>
      <w:rPr>
        <w:rFonts w:hint="default"/>
      </w:rPr>
    </w:lvl>
  </w:abstractNum>
  <w:abstractNum w:abstractNumId="24" w15:restartNumberingAfterBreak="0">
    <w:nsid w:val="5C376DA3"/>
    <w:multiLevelType w:val="hybridMultilevel"/>
    <w:tmpl w:val="AA96B6CC"/>
    <w:lvl w:ilvl="0" w:tplc="82CE794A">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C7E0985"/>
    <w:multiLevelType w:val="singleLevel"/>
    <w:tmpl w:val="E26C02DA"/>
    <w:lvl w:ilvl="0">
      <w:start w:val="1"/>
      <w:numFmt w:val="lowerLetter"/>
      <w:lvlText w:val="%1)"/>
      <w:lvlJc w:val="left"/>
      <w:pPr>
        <w:tabs>
          <w:tab w:val="num" w:pos="927"/>
        </w:tabs>
        <w:ind w:left="927" w:hanging="360"/>
      </w:pPr>
      <w:rPr>
        <w:rFonts w:hint="default"/>
      </w:rPr>
    </w:lvl>
  </w:abstractNum>
  <w:abstractNum w:abstractNumId="26" w15:restartNumberingAfterBreak="0">
    <w:nsid w:val="61A71EB1"/>
    <w:multiLevelType w:val="hybridMultilevel"/>
    <w:tmpl w:val="645A3ACA"/>
    <w:lvl w:ilvl="0" w:tplc="80220064">
      <w:start w:val="1"/>
      <w:numFmt w:val="upperRoman"/>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AAC1431"/>
    <w:multiLevelType w:val="hybridMultilevel"/>
    <w:tmpl w:val="7F684C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CD4852"/>
    <w:multiLevelType w:val="hybridMultilevel"/>
    <w:tmpl w:val="66EE1AF2"/>
    <w:lvl w:ilvl="0" w:tplc="089E0760">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C412FE3"/>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C8C5E28"/>
    <w:multiLevelType w:val="singleLevel"/>
    <w:tmpl w:val="0C0A0017"/>
    <w:lvl w:ilvl="0">
      <w:start w:val="1"/>
      <w:numFmt w:val="lowerLetter"/>
      <w:lvlText w:val="%1)"/>
      <w:lvlJc w:val="left"/>
      <w:pPr>
        <w:tabs>
          <w:tab w:val="num" w:pos="360"/>
        </w:tabs>
        <w:ind w:left="360" w:hanging="360"/>
      </w:pPr>
      <w:rPr>
        <w:rFonts w:hint="default"/>
      </w:rPr>
    </w:lvl>
  </w:abstractNum>
  <w:abstractNum w:abstractNumId="31" w15:restartNumberingAfterBreak="0">
    <w:nsid w:val="7F6929A0"/>
    <w:multiLevelType w:val="hybridMultilevel"/>
    <w:tmpl w:val="C5587868"/>
    <w:lvl w:ilvl="0" w:tplc="D098D854">
      <w:start w:val="1"/>
      <w:numFmt w:val="decimal"/>
      <w:lvlText w:val="9.%1.-"/>
      <w:lvlJc w:val="left"/>
      <w:pPr>
        <w:ind w:left="720" w:hanging="360"/>
      </w:pPr>
      <w:rPr>
        <w:rFonts w:hint="default"/>
        <w:b/>
        <w:i w:val="0"/>
        <w:cap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755125797">
    <w:abstractNumId w:val="7"/>
  </w:num>
  <w:num w:numId="2" w16cid:durableId="649670341">
    <w:abstractNumId w:val="22"/>
  </w:num>
  <w:num w:numId="3" w16cid:durableId="721368885">
    <w:abstractNumId w:val="27"/>
  </w:num>
  <w:num w:numId="4" w16cid:durableId="1442264859">
    <w:abstractNumId w:val="3"/>
  </w:num>
  <w:num w:numId="5" w16cid:durableId="1825315352">
    <w:abstractNumId w:val="26"/>
  </w:num>
  <w:num w:numId="6" w16cid:durableId="1543517337">
    <w:abstractNumId w:val="28"/>
  </w:num>
  <w:num w:numId="7" w16cid:durableId="306664339">
    <w:abstractNumId w:val="20"/>
  </w:num>
  <w:num w:numId="8" w16cid:durableId="644819724">
    <w:abstractNumId w:val="4"/>
  </w:num>
  <w:num w:numId="9" w16cid:durableId="979533302">
    <w:abstractNumId w:val="16"/>
  </w:num>
  <w:num w:numId="10" w16cid:durableId="1815482711">
    <w:abstractNumId w:val="24"/>
  </w:num>
  <w:num w:numId="11" w16cid:durableId="1596741026">
    <w:abstractNumId w:val="12"/>
  </w:num>
  <w:num w:numId="12" w16cid:durableId="663313469">
    <w:abstractNumId w:val="15"/>
  </w:num>
  <w:num w:numId="13" w16cid:durableId="901214412">
    <w:abstractNumId w:val="11"/>
  </w:num>
  <w:num w:numId="14" w16cid:durableId="308365965">
    <w:abstractNumId w:val="18"/>
  </w:num>
  <w:num w:numId="15" w16cid:durableId="1185174645">
    <w:abstractNumId w:val="25"/>
  </w:num>
  <w:num w:numId="16" w16cid:durableId="639454481">
    <w:abstractNumId w:val="10"/>
  </w:num>
  <w:num w:numId="17" w16cid:durableId="323245278">
    <w:abstractNumId w:val="21"/>
  </w:num>
  <w:num w:numId="18" w16cid:durableId="22755024">
    <w:abstractNumId w:val="23"/>
  </w:num>
  <w:num w:numId="19" w16cid:durableId="2059432012">
    <w:abstractNumId w:val="30"/>
  </w:num>
  <w:num w:numId="20" w16cid:durableId="1436287479">
    <w:abstractNumId w:val="0"/>
  </w:num>
  <w:num w:numId="21" w16cid:durableId="1824076221">
    <w:abstractNumId w:val="9"/>
  </w:num>
  <w:num w:numId="22" w16cid:durableId="281107916">
    <w:abstractNumId w:val="2"/>
  </w:num>
  <w:num w:numId="23" w16cid:durableId="2087798420">
    <w:abstractNumId w:val="1"/>
  </w:num>
  <w:num w:numId="24" w16cid:durableId="1741170426">
    <w:abstractNumId w:val="19"/>
  </w:num>
  <w:num w:numId="25" w16cid:durableId="919027061">
    <w:abstractNumId w:val="31"/>
  </w:num>
  <w:num w:numId="26" w16cid:durableId="1956978305">
    <w:abstractNumId w:val="29"/>
  </w:num>
  <w:num w:numId="27" w16cid:durableId="772747974">
    <w:abstractNumId w:val="14"/>
  </w:num>
  <w:num w:numId="28" w16cid:durableId="1528912419">
    <w:abstractNumId w:val="8"/>
  </w:num>
  <w:num w:numId="29" w16cid:durableId="686440665">
    <w:abstractNumId w:val="13"/>
  </w:num>
  <w:num w:numId="30" w16cid:durableId="1260987709">
    <w:abstractNumId w:val="6"/>
  </w:num>
  <w:num w:numId="31" w16cid:durableId="1546868895">
    <w:abstractNumId w:val="17"/>
  </w:num>
  <w:num w:numId="32" w16cid:durableId="2768383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colormru v:ext="edit" colors="#00aff0"/>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8E3"/>
    <w:rsid w:val="00002ED3"/>
    <w:rsid w:val="00003435"/>
    <w:rsid w:val="00004D45"/>
    <w:rsid w:val="00012170"/>
    <w:rsid w:val="00014E7A"/>
    <w:rsid w:val="00017D47"/>
    <w:rsid w:val="00017E0F"/>
    <w:rsid w:val="0002038A"/>
    <w:rsid w:val="00026B2A"/>
    <w:rsid w:val="00042C5C"/>
    <w:rsid w:val="00043DAD"/>
    <w:rsid w:val="0005015D"/>
    <w:rsid w:val="00051748"/>
    <w:rsid w:val="00054FAB"/>
    <w:rsid w:val="00057E99"/>
    <w:rsid w:val="00063397"/>
    <w:rsid w:val="00064C97"/>
    <w:rsid w:val="00071BFA"/>
    <w:rsid w:val="00074E75"/>
    <w:rsid w:val="00081606"/>
    <w:rsid w:val="00084367"/>
    <w:rsid w:val="00091450"/>
    <w:rsid w:val="00092C0A"/>
    <w:rsid w:val="00095009"/>
    <w:rsid w:val="000A387D"/>
    <w:rsid w:val="000A7CA7"/>
    <w:rsid w:val="000B4878"/>
    <w:rsid w:val="000B61E5"/>
    <w:rsid w:val="000B6863"/>
    <w:rsid w:val="000B7B51"/>
    <w:rsid w:val="000C120B"/>
    <w:rsid w:val="000C3B69"/>
    <w:rsid w:val="000C5937"/>
    <w:rsid w:val="000C6D03"/>
    <w:rsid w:val="000D1BB6"/>
    <w:rsid w:val="000D22EF"/>
    <w:rsid w:val="000E3A17"/>
    <w:rsid w:val="000E44C0"/>
    <w:rsid w:val="000E6273"/>
    <w:rsid w:val="000F24A9"/>
    <w:rsid w:val="000F3D9E"/>
    <w:rsid w:val="000F46DD"/>
    <w:rsid w:val="000F4712"/>
    <w:rsid w:val="000F4CB7"/>
    <w:rsid w:val="000F6A24"/>
    <w:rsid w:val="00102D4B"/>
    <w:rsid w:val="00103807"/>
    <w:rsid w:val="001120A0"/>
    <w:rsid w:val="001169E3"/>
    <w:rsid w:val="001209D7"/>
    <w:rsid w:val="00124E3F"/>
    <w:rsid w:val="00135940"/>
    <w:rsid w:val="00135E79"/>
    <w:rsid w:val="001375C6"/>
    <w:rsid w:val="001405D0"/>
    <w:rsid w:val="00141400"/>
    <w:rsid w:val="00147622"/>
    <w:rsid w:val="00150539"/>
    <w:rsid w:val="0017742C"/>
    <w:rsid w:val="0018132A"/>
    <w:rsid w:val="00185C86"/>
    <w:rsid w:val="00185EE5"/>
    <w:rsid w:val="001869CA"/>
    <w:rsid w:val="00187B95"/>
    <w:rsid w:val="00192B78"/>
    <w:rsid w:val="00193189"/>
    <w:rsid w:val="001936BD"/>
    <w:rsid w:val="001948E3"/>
    <w:rsid w:val="0019568E"/>
    <w:rsid w:val="00196155"/>
    <w:rsid w:val="001A1761"/>
    <w:rsid w:val="001B032B"/>
    <w:rsid w:val="001B289D"/>
    <w:rsid w:val="001D1640"/>
    <w:rsid w:val="001D5B94"/>
    <w:rsid w:val="001E2F3F"/>
    <w:rsid w:val="001E3D33"/>
    <w:rsid w:val="001F49FE"/>
    <w:rsid w:val="00200D52"/>
    <w:rsid w:val="00206794"/>
    <w:rsid w:val="002067D1"/>
    <w:rsid w:val="00207718"/>
    <w:rsid w:val="0021073C"/>
    <w:rsid w:val="00212719"/>
    <w:rsid w:val="00214FBC"/>
    <w:rsid w:val="002152FE"/>
    <w:rsid w:val="0021658E"/>
    <w:rsid w:val="0022003C"/>
    <w:rsid w:val="002253C5"/>
    <w:rsid w:val="00226C7E"/>
    <w:rsid w:val="002355CB"/>
    <w:rsid w:val="00242BE2"/>
    <w:rsid w:val="002430DD"/>
    <w:rsid w:val="0024702E"/>
    <w:rsid w:val="00255596"/>
    <w:rsid w:val="0025649F"/>
    <w:rsid w:val="00260FBF"/>
    <w:rsid w:val="00272970"/>
    <w:rsid w:val="002749B8"/>
    <w:rsid w:val="00277585"/>
    <w:rsid w:val="00277A8E"/>
    <w:rsid w:val="00281709"/>
    <w:rsid w:val="00282104"/>
    <w:rsid w:val="00283C51"/>
    <w:rsid w:val="0029138B"/>
    <w:rsid w:val="00292CA3"/>
    <w:rsid w:val="002938D2"/>
    <w:rsid w:val="002A199F"/>
    <w:rsid w:val="002A54F0"/>
    <w:rsid w:val="002A7BFE"/>
    <w:rsid w:val="002B009F"/>
    <w:rsid w:val="002B0534"/>
    <w:rsid w:val="002C0CFC"/>
    <w:rsid w:val="002C243F"/>
    <w:rsid w:val="002C2D2C"/>
    <w:rsid w:val="002C76A9"/>
    <w:rsid w:val="002C7EF8"/>
    <w:rsid w:val="002D0FAC"/>
    <w:rsid w:val="002E3B0B"/>
    <w:rsid w:val="002E6CBD"/>
    <w:rsid w:val="002F1CCF"/>
    <w:rsid w:val="002F1E28"/>
    <w:rsid w:val="002F4862"/>
    <w:rsid w:val="002F4B42"/>
    <w:rsid w:val="002F62CE"/>
    <w:rsid w:val="002F7807"/>
    <w:rsid w:val="00304112"/>
    <w:rsid w:val="00304BA8"/>
    <w:rsid w:val="00310A75"/>
    <w:rsid w:val="00310DF5"/>
    <w:rsid w:val="00310F09"/>
    <w:rsid w:val="00311E09"/>
    <w:rsid w:val="003149F8"/>
    <w:rsid w:val="00314E85"/>
    <w:rsid w:val="00316E52"/>
    <w:rsid w:val="0031745F"/>
    <w:rsid w:val="00323646"/>
    <w:rsid w:val="00326403"/>
    <w:rsid w:val="00332F6A"/>
    <w:rsid w:val="00333838"/>
    <w:rsid w:val="00333A0E"/>
    <w:rsid w:val="00346516"/>
    <w:rsid w:val="00350151"/>
    <w:rsid w:val="00354422"/>
    <w:rsid w:val="0036580F"/>
    <w:rsid w:val="003751F2"/>
    <w:rsid w:val="003917DD"/>
    <w:rsid w:val="003937BD"/>
    <w:rsid w:val="003979C8"/>
    <w:rsid w:val="003A0052"/>
    <w:rsid w:val="003A2772"/>
    <w:rsid w:val="003A37E1"/>
    <w:rsid w:val="003A3AED"/>
    <w:rsid w:val="003B61FB"/>
    <w:rsid w:val="003C10F2"/>
    <w:rsid w:val="003C14F4"/>
    <w:rsid w:val="003C19CB"/>
    <w:rsid w:val="003C28F0"/>
    <w:rsid w:val="003C3047"/>
    <w:rsid w:val="003D0AB6"/>
    <w:rsid w:val="003D7597"/>
    <w:rsid w:val="003D791D"/>
    <w:rsid w:val="003E4D09"/>
    <w:rsid w:val="003E5E60"/>
    <w:rsid w:val="003F36EF"/>
    <w:rsid w:val="003F3B5B"/>
    <w:rsid w:val="003F5EFC"/>
    <w:rsid w:val="003F7605"/>
    <w:rsid w:val="00401C93"/>
    <w:rsid w:val="0040551E"/>
    <w:rsid w:val="00417760"/>
    <w:rsid w:val="004212E8"/>
    <w:rsid w:val="004219EA"/>
    <w:rsid w:val="00431907"/>
    <w:rsid w:val="004329D7"/>
    <w:rsid w:val="00434666"/>
    <w:rsid w:val="00435C15"/>
    <w:rsid w:val="00443ED7"/>
    <w:rsid w:val="00447D7F"/>
    <w:rsid w:val="00451094"/>
    <w:rsid w:val="004552A6"/>
    <w:rsid w:val="004618BF"/>
    <w:rsid w:val="00461916"/>
    <w:rsid w:val="00462379"/>
    <w:rsid w:val="00465494"/>
    <w:rsid w:val="00465A2F"/>
    <w:rsid w:val="004675A2"/>
    <w:rsid w:val="00481A9E"/>
    <w:rsid w:val="00481F94"/>
    <w:rsid w:val="0048427D"/>
    <w:rsid w:val="004849EE"/>
    <w:rsid w:val="004915B6"/>
    <w:rsid w:val="00491CCE"/>
    <w:rsid w:val="00491F3B"/>
    <w:rsid w:val="00493F46"/>
    <w:rsid w:val="00497218"/>
    <w:rsid w:val="00497A5A"/>
    <w:rsid w:val="004A348C"/>
    <w:rsid w:val="004A7B81"/>
    <w:rsid w:val="004B0519"/>
    <w:rsid w:val="004C0DD6"/>
    <w:rsid w:val="004C3AD6"/>
    <w:rsid w:val="004C5DE5"/>
    <w:rsid w:val="004C7DB2"/>
    <w:rsid w:val="004D27A1"/>
    <w:rsid w:val="004D3917"/>
    <w:rsid w:val="004D3E3F"/>
    <w:rsid w:val="004D5CC9"/>
    <w:rsid w:val="004D632D"/>
    <w:rsid w:val="004D644E"/>
    <w:rsid w:val="004D7178"/>
    <w:rsid w:val="004E0D7C"/>
    <w:rsid w:val="004E2AC2"/>
    <w:rsid w:val="004E5C2A"/>
    <w:rsid w:val="004E5FE1"/>
    <w:rsid w:val="004F0DFE"/>
    <w:rsid w:val="004F31B5"/>
    <w:rsid w:val="00504F44"/>
    <w:rsid w:val="00511624"/>
    <w:rsid w:val="00511850"/>
    <w:rsid w:val="0052269E"/>
    <w:rsid w:val="00527AF5"/>
    <w:rsid w:val="0053204D"/>
    <w:rsid w:val="00547D25"/>
    <w:rsid w:val="00563ADC"/>
    <w:rsid w:val="0057424C"/>
    <w:rsid w:val="00575D07"/>
    <w:rsid w:val="00585593"/>
    <w:rsid w:val="00587E3D"/>
    <w:rsid w:val="00591768"/>
    <w:rsid w:val="0059353E"/>
    <w:rsid w:val="00596436"/>
    <w:rsid w:val="00596A3C"/>
    <w:rsid w:val="005971E3"/>
    <w:rsid w:val="005A1B25"/>
    <w:rsid w:val="005A485F"/>
    <w:rsid w:val="005A7353"/>
    <w:rsid w:val="005B016D"/>
    <w:rsid w:val="005B235E"/>
    <w:rsid w:val="005B6169"/>
    <w:rsid w:val="005C1717"/>
    <w:rsid w:val="005C1DF0"/>
    <w:rsid w:val="005C2A8F"/>
    <w:rsid w:val="005D099C"/>
    <w:rsid w:val="005D2091"/>
    <w:rsid w:val="005D3CE9"/>
    <w:rsid w:val="005E0437"/>
    <w:rsid w:val="005E74A1"/>
    <w:rsid w:val="005E780C"/>
    <w:rsid w:val="005E7C4C"/>
    <w:rsid w:val="005F06DE"/>
    <w:rsid w:val="005F6B3B"/>
    <w:rsid w:val="0060513F"/>
    <w:rsid w:val="00616E36"/>
    <w:rsid w:val="00617DDE"/>
    <w:rsid w:val="006227D3"/>
    <w:rsid w:val="00626357"/>
    <w:rsid w:val="006312C2"/>
    <w:rsid w:val="0063387A"/>
    <w:rsid w:val="006361E0"/>
    <w:rsid w:val="006403D5"/>
    <w:rsid w:val="00643B0A"/>
    <w:rsid w:val="006534E4"/>
    <w:rsid w:val="00655DA4"/>
    <w:rsid w:val="0066059D"/>
    <w:rsid w:val="00660F5B"/>
    <w:rsid w:val="006610B8"/>
    <w:rsid w:val="00664E33"/>
    <w:rsid w:val="00666B4A"/>
    <w:rsid w:val="0067280A"/>
    <w:rsid w:val="00677276"/>
    <w:rsid w:val="00686666"/>
    <w:rsid w:val="006879DF"/>
    <w:rsid w:val="00690A11"/>
    <w:rsid w:val="0069207A"/>
    <w:rsid w:val="0069336D"/>
    <w:rsid w:val="00694C62"/>
    <w:rsid w:val="006A03E0"/>
    <w:rsid w:val="006A13F1"/>
    <w:rsid w:val="006A66EE"/>
    <w:rsid w:val="006A6EB5"/>
    <w:rsid w:val="006A7952"/>
    <w:rsid w:val="006B05D1"/>
    <w:rsid w:val="006B2CFD"/>
    <w:rsid w:val="006C2731"/>
    <w:rsid w:val="006C561A"/>
    <w:rsid w:val="006D1134"/>
    <w:rsid w:val="006D3E0C"/>
    <w:rsid w:val="006D4436"/>
    <w:rsid w:val="006E4E9F"/>
    <w:rsid w:val="006F0A44"/>
    <w:rsid w:val="006F24F0"/>
    <w:rsid w:val="006F271C"/>
    <w:rsid w:val="006F5B67"/>
    <w:rsid w:val="006F7A26"/>
    <w:rsid w:val="00701F85"/>
    <w:rsid w:val="007027E6"/>
    <w:rsid w:val="007077AC"/>
    <w:rsid w:val="007109A8"/>
    <w:rsid w:val="00712F67"/>
    <w:rsid w:val="00724690"/>
    <w:rsid w:val="00744A3F"/>
    <w:rsid w:val="00744C49"/>
    <w:rsid w:val="00745F47"/>
    <w:rsid w:val="0074755B"/>
    <w:rsid w:val="0075137C"/>
    <w:rsid w:val="00753D22"/>
    <w:rsid w:val="00755E04"/>
    <w:rsid w:val="00760D99"/>
    <w:rsid w:val="00762705"/>
    <w:rsid w:val="00764198"/>
    <w:rsid w:val="00765EC3"/>
    <w:rsid w:val="007714C3"/>
    <w:rsid w:val="00774805"/>
    <w:rsid w:val="007817D2"/>
    <w:rsid w:val="0078274C"/>
    <w:rsid w:val="007837CD"/>
    <w:rsid w:val="00787149"/>
    <w:rsid w:val="0078726B"/>
    <w:rsid w:val="007937E4"/>
    <w:rsid w:val="007946BC"/>
    <w:rsid w:val="00795DFA"/>
    <w:rsid w:val="007A0651"/>
    <w:rsid w:val="007A41BC"/>
    <w:rsid w:val="007A7DCF"/>
    <w:rsid w:val="007B09F6"/>
    <w:rsid w:val="007C01AD"/>
    <w:rsid w:val="007C71A5"/>
    <w:rsid w:val="007D32DB"/>
    <w:rsid w:val="007D35F2"/>
    <w:rsid w:val="007D42B4"/>
    <w:rsid w:val="007D7302"/>
    <w:rsid w:val="007E0DDA"/>
    <w:rsid w:val="007E486E"/>
    <w:rsid w:val="007E6681"/>
    <w:rsid w:val="007E6CBE"/>
    <w:rsid w:val="007E71F3"/>
    <w:rsid w:val="007F56E5"/>
    <w:rsid w:val="00800C15"/>
    <w:rsid w:val="00801E58"/>
    <w:rsid w:val="008039E3"/>
    <w:rsid w:val="00810D2F"/>
    <w:rsid w:val="00814DF5"/>
    <w:rsid w:val="00820E53"/>
    <w:rsid w:val="00822389"/>
    <w:rsid w:val="00822590"/>
    <w:rsid w:val="0083142D"/>
    <w:rsid w:val="00832CAA"/>
    <w:rsid w:val="00846EF3"/>
    <w:rsid w:val="00847840"/>
    <w:rsid w:val="00850E9F"/>
    <w:rsid w:val="00854A51"/>
    <w:rsid w:val="00861648"/>
    <w:rsid w:val="0086379A"/>
    <w:rsid w:val="0086486A"/>
    <w:rsid w:val="00874277"/>
    <w:rsid w:val="0087573F"/>
    <w:rsid w:val="008809B5"/>
    <w:rsid w:val="0088637E"/>
    <w:rsid w:val="00892B58"/>
    <w:rsid w:val="00894188"/>
    <w:rsid w:val="008A0703"/>
    <w:rsid w:val="008A2E90"/>
    <w:rsid w:val="008A668D"/>
    <w:rsid w:val="008A7603"/>
    <w:rsid w:val="008A78CA"/>
    <w:rsid w:val="008B1E03"/>
    <w:rsid w:val="008B210A"/>
    <w:rsid w:val="008B5F15"/>
    <w:rsid w:val="008B637C"/>
    <w:rsid w:val="008B6FDC"/>
    <w:rsid w:val="008C06B2"/>
    <w:rsid w:val="008C4510"/>
    <w:rsid w:val="008C469B"/>
    <w:rsid w:val="008D253D"/>
    <w:rsid w:val="008D48B5"/>
    <w:rsid w:val="008E00CC"/>
    <w:rsid w:val="008E0F08"/>
    <w:rsid w:val="008E2F0E"/>
    <w:rsid w:val="008E45B9"/>
    <w:rsid w:val="008F4018"/>
    <w:rsid w:val="008F67A6"/>
    <w:rsid w:val="009022F9"/>
    <w:rsid w:val="00902420"/>
    <w:rsid w:val="009044C5"/>
    <w:rsid w:val="009118E3"/>
    <w:rsid w:val="0091449E"/>
    <w:rsid w:val="00916D0D"/>
    <w:rsid w:val="00917A8C"/>
    <w:rsid w:val="00917F7B"/>
    <w:rsid w:val="00923E74"/>
    <w:rsid w:val="009270E9"/>
    <w:rsid w:val="009338DA"/>
    <w:rsid w:val="00934971"/>
    <w:rsid w:val="0093519C"/>
    <w:rsid w:val="00935A63"/>
    <w:rsid w:val="00936B7D"/>
    <w:rsid w:val="009413EA"/>
    <w:rsid w:val="00946D00"/>
    <w:rsid w:val="00955A79"/>
    <w:rsid w:val="009578C5"/>
    <w:rsid w:val="00961DAC"/>
    <w:rsid w:val="009729F8"/>
    <w:rsid w:val="00975623"/>
    <w:rsid w:val="00982F70"/>
    <w:rsid w:val="00983E71"/>
    <w:rsid w:val="0098549D"/>
    <w:rsid w:val="00986840"/>
    <w:rsid w:val="009868B1"/>
    <w:rsid w:val="00990CD3"/>
    <w:rsid w:val="00992D7C"/>
    <w:rsid w:val="009934E9"/>
    <w:rsid w:val="009A6685"/>
    <w:rsid w:val="009B2091"/>
    <w:rsid w:val="009B41DF"/>
    <w:rsid w:val="009C1227"/>
    <w:rsid w:val="009D1104"/>
    <w:rsid w:val="009D4FB7"/>
    <w:rsid w:val="009E1645"/>
    <w:rsid w:val="009E21AE"/>
    <w:rsid w:val="009E54FD"/>
    <w:rsid w:val="009E69AC"/>
    <w:rsid w:val="009F0B87"/>
    <w:rsid w:val="009F4A28"/>
    <w:rsid w:val="00A03B22"/>
    <w:rsid w:val="00A042A8"/>
    <w:rsid w:val="00A04416"/>
    <w:rsid w:val="00A05BEA"/>
    <w:rsid w:val="00A079DE"/>
    <w:rsid w:val="00A10577"/>
    <w:rsid w:val="00A1435A"/>
    <w:rsid w:val="00A15B2D"/>
    <w:rsid w:val="00A267ED"/>
    <w:rsid w:val="00A31B47"/>
    <w:rsid w:val="00A338A4"/>
    <w:rsid w:val="00A339E2"/>
    <w:rsid w:val="00A34C6C"/>
    <w:rsid w:val="00A37BAB"/>
    <w:rsid w:val="00A46674"/>
    <w:rsid w:val="00A53E4F"/>
    <w:rsid w:val="00A61086"/>
    <w:rsid w:val="00A61946"/>
    <w:rsid w:val="00A6536B"/>
    <w:rsid w:val="00A73358"/>
    <w:rsid w:val="00A8572E"/>
    <w:rsid w:val="00A85827"/>
    <w:rsid w:val="00A92B95"/>
    <w:rsid w:val="00A97CA5"/>
    <w:rsid w:val="00AA235C"/>
    <w:rsid w:val="00AA51D8"/>
    <w:rsid w:val="00AB04A7"/>
    <w:rsid w:val="00AC429D"/>
    <w:rsid w:val="00AC46EB"/>
    <w:rsid w:val="00AD3567"/>
    <w:rsid w:val="00AD4B2C"/>
    <w:rsid w:val="00AE1713"/>
    <w:rsid w:val="00AF19EA"/>
    <w:rsid w:val="00AF1B29"/>
    <w:rsid w:val="00AF2029"/>
    <w:rsid w:val="00AF6CB7"/>
    <w:rsid w:val="00AF7CB3"/>
    <w:rsid w:val="00B042D0"/>
    <w:rsid w:val="00B1099F"/>
    <w:rsid w:val="00B14C53"/>
    <w:rsid w:val="00B15ABE"/>
    <w:rsid w:val="00B17C7C"/>
    <w:rsid w:val="00B17CE1"/>
    <w:rsid w:val="00B222C9"/>
    <w:rsid w:val="00B22EAA"/>
    <w:rsid w:val="00B22EF4"/>
    <w:rsid w:val="00B23B07"/>
    <w:rsid w:val="00B30679"/>
    <w:rsid w:val="00B41F8B"/>
    <w:rsid w:val="00B47E64"/>
    <w:rsid w:val="00B549F0"/>
    <w:rsid w:val="00B621B3"/>
    <w:rsid w:val="00B6325E"/>
    <w:rsid w:val="00B73EAB"/>
    <w:rsid w:val="00B90895"/>
    <w:rsid w:val="00B91024"/>
    <w:rsid w:val="00B9282C"/>
    <w:rsid w:val="00B92B76"/>
    <w:rsid w:val="00B95BE2"/>
    <w:rsid w:val="00BA2316"/>
    <w:rsid w:val="00BA404D"/>
    <w:rsid w:val="00BB1905"/>
    <w:rsid w:val="00BB2993"/>
    <w:rsid w:val="00BB5DEF"/>
    <w:rsid w:val="00BC1785"/>
    <w:rsid w:val="00BC3FC9"/>
    <w:rsid w:val="00BC5BC5"/>
    <w:rsid w:val="00BD2649"/>
    <w:rsid w:val="00BE04C7"/>
    <w:rsid w:val="00BE13D0"/>
    <w:rsid w:val="00BE40A0"/>
    <w:rsid w:val="00BE6071"/>
    <w:rsid w:val="00BE64F4"/>
    <w:rsid w:val="00BE6B20"/>
    <w:rsid w:val="00BE6F28"/>
    <w:rsid w:val="00BF0377"/>
    <w:rsid w:val="00C07EDA"/>
    <w:rsid w:val="00C07F27"/>
    <w:rsid w:val="00C22696"/>
    <w:rsid w:val="00C25CB0"/>
    <w:rsid w:val="00C25D69"/>
    <w:rsid w:val="00C32CA5"/>
    <w:rsid w:val="00C37B98"/>
    <w:rsid w:val="00C4186F"/>
    <w:rsid w:val="00C42FEF"/>
    <w:rsid w:val="00C441F4"/>
    <w:rsid w:val="00C44C1B"/>
    <w:rsid w:val="00C458E4"/>
    <w:rsid w:val="00C55508"/>
    <w:rsid w:val="00C62DAF"/>
    <w:rsid w:val="00C63679"/>
    <w:rsid w:val="00C64204"/>
    <w:rsid w:val="00C669E2"/>
    <w:rsid w:val="00C736F9"/>
    <w:rsid w:val="00C7444B"/>
    <w:rsid w:val="00C80D5B"/>
    <w:rsid w:val="00C91F9F"/>
    <w:rsid w:val="00C91FB9"/>
    <w:rsid w:val="00CA2E85"/>
    <w:rsid w:val="00CB247F"/>
    <w:rsid w:val="00CB5078"/>
    <w:rsid w:val="00CC5DD9"/>
    <w:rsid w:val="00CC6A9A"/>
    <w:rsid w:val="00CC7924"/>
    <w:rsid w:val="00CC79AD"/>
    <w:rsid w:val="00CD517A"/>
    <w:rsid w:val="00CD618E"/>
    <w:rsid w:val="00CD6C04"/>
    <w:rsid w:val="00CE7EFF"/>
    <w:rsid w:val="00CF0543"/>
    <w:rsid w:val="00CF2A21"/>
    <w:rsid w:val="00CF5039"/>
    <w:rsid w:val="00D103CE"/>
    <w:rsid w:val="00D1346E"/>
    <w:rsid w:val="00D13CB1"/>
    <w:rsid w:val="00D152B0"/>
    <w:rsid w:val="00D15F24"/>
    <w:rsid w:val="00D16455"/>
    <w:rsid w:val="00D3102B"/>
    <w:rsid w:val="00D35699"/>
    <w:rsid w:val="00D42215"/>
    <w:rsid w:val="00D43347"/>
    <w:rsid w:val="00D54778"/>
    <w:rsid w:val="00D550B7"/>
    <w:rsid w:val="00D56FB6"/>
    <w:rsid w:val="00D5746C"/>
    <w:rsid w:val="00D60623"/>
    <w:rsid w:val="00D630ED"/>
    <w:rsid w:val="00D647C7"/>
    <w:rsid w:val="00D6743F"/>
    <w:rsid w:val="00D80D2D"/>
    <w:rsid w:val="00D84D4F"/>
    <w:rsid w:val="00D85AA2"/>
    <w:rsid w:val="00D878D8"/>
    <w:rsid w:val="00D91599"/>
    <w:rsid w:val="00D92FBB"/>
    <w:rsid w:val="00D935D7"/>
    <w:rsid w:val="00D96077"/>
    <w:rsid w:val="00D97FDD"/>
    <w:rsid w:val="00DA1DFB"/>
    <w:rsid w:val="00DA34EB"/>
    <w:rsid w:val="00DA387E"/>
    <w:rsid w:val="00DA428C"/>
    <w:rsid w:val="00DA5377"/>
    <w:rsid w:val="00DB0657"/>
    <w:rsid w:val="00DB68F1"/>
    <w:rsid w:val="00DB7080"/>
    <w:rsid w:val="00DC2A06"/>
    <w:rsid w:val="00DC5D70"/>
    <w:rsid w:val="00DC6E80"/>
    <w:rsid w:val="00DD46B9"/>
    <w:rsid w:val="00DD4E3C"/>
    <w:rsid w:val="00DE2826"/>
    <w:rsid w:val="00DE33DC"/>
    <w:rsid w:val="00DE6B05"/>
    <w:rsid w:val="00DE7939"/>
    <w:rsid w:val="00DF4314"/>
    <w:rsid w:val="00DF5F6A"/>
    <w:rsid w:val="00DF69A3"/>
    <w:rsid w:val="00E02A6A"/>
    <w:rsid w:val="00E05552"/>
    <w:rsid w:val="00E13159"/>
    <w:rsid w:val="00E2192F"/>
    <w:rsid w:val="00E35C04"/>
    <w:rsid w:val="00E36780"/>
    <w:rsid w:val="00E46253"/>
    <w:rsid w:val="00E509DE"/>
    <w:rsid w:val="00E604FF"/>
    <w:rsid w:val="00E610B3"/>
    <w:rsid w:val="00E619EE"/>
    <w:rsid w:val="00E63909"/>
    <w:rsid w:val="00E71D6E"/>
    <w:rsid w:val="00E768E5"/>
    <w:rsid w:val="00E76ACE"/>
    <w:rsid w:val="00E82780"/>
    <w:rsid w:val="00E85AEC"/>
    <w:rsid w:val="00E90640"/>
    <w:rsid w:val="00EA0D3B"/>
    <w:rsid w:val="00EB1B02"/>
    <w:rsid w:val="00EB3685"/>
    <w:rsid w:val="00EB5072"/>
    <w:rsid w:val="00EC1D55"/>
    <w:rsid w:val="00EC417A"/>
    <w:rsid w:val="00ED020D"/>
    <w:rsid w:val="00ED316A"/>
    <w:rsid w:val="00EE501C"/>
    <w:rsid w:val="00EE6000"/>
    <w:rsid w:val="00EF10EC"/>
    <w:rsid w:val="00EF2AC0"/>
    <w:rsid w:val="00F0564F"/>
    <w:rsid w:val="00F06DB5"/>
    <w:rsid w:val="00F11B55"/>
    <w:rsid w:val="00F1309E"/>
    <w:rsid w:val="00F2090F"/>
    <w:rsid w:val="00F25D44"/>
    <w:rsid w:val="00F3088F"/>
    <w:rsid w:val="00F30E65"/>
    <w:rsid w:val="00F351F8"/>
    <w:rsid w:val="00F404BC"/>
    <w:rsid w:val="00F44CEF"/>
    <w:rsid w:val="00F45394"/>
    <w:rsid w:val="00F46E40"/>
    <w:rsid w:val="00F52C4E"/>
    <w:rsid w:val="00F60F0E"/>
    <w:rsid w:val="00F61D03"/>
    <w:rsid w:val="00F6540E"/>
    <w:rsid w:val="00F71756"/>
    <w:rsid w:val="00F84B3C"/>
    <w:rsid w:val="00F86FF9"/>
    <w:rsid w:val="00F93709"/>
    <w:rsid w:val="00FA1666"/>
    <w:rsid w:val="00FA38C0"/>
    <w:rsid w:val="00FA41CE"/>
    <w:rsid w:val="00FA452E"/>
    <w:rsid w:val="00FA67C8"/>
    <w:rsid w:val="00FB2D32"/>
    <w:rsid w:val="00FB4A45"/>
    <w:rsid w:val="00FB6D89"/>
    <w:rsid w:val="00FB700B"/>
    <w:rsid w:val="00FC5C45"/>
    <w:rsid w:val="00FD1F05"/>
    <w:rsid w:val="00FD4F1F"/>
    <w:rsid w:val="00FD69F5"/>
    <w:rsid w:val="00FE4365"/>
    <w:rsid w:val="00FE4A56"/>
    <w:rsid w:val="00FF0846"/>
    <w:rsid w:val="00FF50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00aff0"/>
    </o:shapedefaults>
    <o:shapelayout v:ext="edit">
      <o:idmap v:ext="edit" data="2"/>
    </o:shapelayout>
  </w:shapeDefaults>
  <w:decimalSymbol w:val=","/>
  <w:listSeparator w:val=";"/>
  <w14:docId w14:val="7C967CF2"/>
  <w15:chartTrackingRefBased/>
  <w15:docId w15:val="{10BA99C9-92F4-492D-8514-503B2A8B0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Body Text Indent 2" w:uiPriority="99"/>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bCs/>
    </w:rPr>
  </w:style>
  <w:style w:type="paragraph" w:styleId="Ttulo1">
    <w:name w:val="heading 1"/>
    <w:basedOn w:val="Normal"/>
    <w:next w:val="Normal"/>
    <w:link w:val="Ttulo1Car"/>
    <w:qFormat/>
    <w:pPr>
      <w:keepNext/>
      <w:tabs>
        <w:tab w:val="left" w:pos="2880"/>
      </w:tabs>
      <w:jc w:val="right"/>
      <w:outlineLvl w:val="0"/>
    </w:pPr>
    <w:rPr>
      <w:b/>
      <w:bCs w:val="0"/>
      <w:u w:val="single"/>
    </w:rPr>
  </w:style>
  <w:style w:type="paragraph" w:styleId="Ttulo2">
    <w:name w:val="heading 2"/>
    <w:basedOn w:val="Normal"/>
    <w:next w:val="Normal"/>
    <w:qFormat/>
    <w:pPr>
      <w:keepNext/>
      <w:tabs>
        <w:tab w:val="left" w:pos="2880"/>
      </w:tabs>
      <w:jc w:val="right"/>
      <w:outlineLvl w:val="1"/>
    </w:pPr>
    <w:rPr>
      <w:b/>
      <w:bCs w:val="0"/>
      <w:sz w:val="24"/>
    </w:rPr>
  </w:style>
  <w:style w:type="paragraph" w:styleId="Ttulo3">
    <w:name w:val="heading 3"/>
    <w:basedOn w:val="Normal"/>
    <w:next w:val="Normal"/>
    <w:link w:val="Ttulo3Car"/>
    <w:uiPriority w:val="9"/>
    <w:qFormat/>
    <w:pPr>
      <w:keepNext/>
      <w:outlineLvl w:val="2"/>
    </w:pPr>
    <w:rPr>
      <w:u w:val="single"/>
    </w:rPr>
  </w:style>
  <w:style w:type="paragraph" w:styleId="Ttulo4">
    <w:name w:val="heading 4"/>
    <w:basedOn w:val="Normal"/>
    <w:next w:val="Normal"/>
    <w:qFormat/>
    <w:pPr>
      <w:keepNext/>
      <w:outlineLvl w:val="3"/>
    </w:pPr>
    <w:rPr>
      <w:b/>
      <w:bCs w:val="0"/>
    </w:rPr>
  </w:style>
  <w:style w:type="paragraph" w:styleId="Ttulo5">
    <w:name w:val="heading 5"/>
    <w:basedOn w:val="Normal"/>
    <w:next w:val="Normal"/>
    <w:qFormat/>
    <w:rsid w:val="00FA67C8"/>
    <w:pPr>
      <w:spacing w:before="240" w:after="60"/>
      <w:outlineLvl w:val="4"/>
    </w:pPr>
    <w:rPr>
      <w:b/>
      <w:i/>
      <w:iCs/>
      <w:sz w:val="26"/>
      <w:szCs w:val="26"/>
    </w:rPr>
  </w:style>
  <w:style w:type="paragraph" w:styleId="Ttulo8">
    <w:name w:val="heading 8"/>
    <w:basedOn w:val="Normal"/>
    <w:next w:val="Normal"/>
    <w:link w:val="Ttulo8Car"/>
    <w:semiHidden/>
    <w:unhideWhenUsed/>
    <w:qFormat/>
    <w:rsid w:val="005971E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252"/>
        <w:tab w:val="right" w:pos="8504"/>
      </w:tabs>
    </w:pPr>
    <w:rPr>
      <w:rFonts w:cs="Times New Roman"/>
      <w:lang w:val="x-none" w:eastAsia="x-none"/>
    </w:rPr>
  </w:style>
  <w:style w:type="paragraph" w:styleId="Piedepgina">
    <w:name w:val="footer"/>
    <w:basedOn w:val="Normal"/>
    <w:link w:val="PiedepginaCar"/>
    <w:pPr>
      <w:tabs>
        <w:tab w:val="center" w:pos="4252"/>
        <w:tab w:val="right" w:pos="8504"/>
      </w:tabs>
    </w:pPr>
  </w:style>
  <w:style w:type="character" w:styleId="Textoennegrita">
    <w:name w:val="Strong"/>
    <w:uiPriority w:val="22"/>
    <w:qFormat/>
    <w:rsid w:val="00FA67C8"/>
    <w:rPr>
      <w:b/>
      <w:bCs/>
    </w:rPr>
  </w:style>
  <w:style w:type="character" w:customStyle="1" w:styleId="EncabezadoCar">
    <w:name w:val="Encabezado Car"/>
    <w:link w:val="Encabezado"/>
    <w:uiPriority w:val="99"/>
    <w:rsid w:val="00BE04C7"/>
    <w:rPr>
      <w:rFonts w:ascii="Arial" w:hAnsi="Arial" w:cs="Arial"/>
      <w:bCs/>
    </w:rPr>
  </w:style>
  <w:style w:type="table" w:styleId="Tablaconcuadrcula">
    <w:name w:val="Table Grid"/>
    <w:basedOn w:val="Tablanormal"/>
    <w:uiPriority w:val="39"/>
    <w:rsid w:val="00DA34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272970"/>
    <w:rPr>
      <w:color w:val="0000FF"/>
      <w:u w:val="single"/>
    </w:rPr>
  </w:style>
  <w:style w:type="paragraph" w:styleId="Textodeglobo">
    <w:name w:val="Balloon Text"/>
    <w:basedOn w:val="Normal"/>
    <w:link w:val="TextodegloboCar"/>
    <w:rsid w:val="004D5CC9"/>
    <w:rPr>
      <w:rFonts w:ascii="Segoe UI" w:hAnsi="Segoe UI" w:cs="Times New Roman"/>
      <w:sz w:val="18"/>
      <w:szCs w:val="18"/>
      <w:lang w:val="x-none" w:eastAsia="x-none"/>
    </w:rPr>
  </w:style>
  <w:style w:type="character" w:customStyle="1" w:styleId="TextodegloboCar">
    <w:name w:val="Texto de globo Car"/>
    <w:link w:val="Textodeglobo"/>
    <w:rsid w:val="004D5CC9"/>
    <w:rPr>
      <w:rFonts w:ascii="Segoe UI" w:hAnsi="Segoe UI" w:cs="Segoe UI"/>
      <w:bCs/>
      <w:sz w:val="18"/>
      <w:szCs w:val="18"/>
    </w:rPr>
  </w:style>
  <w:style w:type="paragraph" w:customStyle="1" w:styleId="DefaultText">
    <w:name w:val="Default Text"/>
    <w:basedOn w:val="Normal"/>
    <w:rsid w:val="00822389"/>
    <w:pPr>
      <w:autoSpaceDE w:val="0"/>
      <w:autoSpaceDN w:val="0"/>
      <w:adjustRightInd w:val="0"/>
    </w:pPr>
    <w:rPr>
      <w:rFonts w:ascii="Times New Roman" w:hAnsi="Times New Roman" w:cs="Times New Roman"/>
      <w:bCs w:val="0"/>
      <w:sz w:val="24"/>
      <w:szCs w:val="24"/>
    </w:rPr>
  </w:style>
  <w:style w:type="paragraph" w:styleId="NormalWeb">
    <w:name w:val="Normal (Web)"/>
    <w:basedOn w:val="Normal"/>
    <w:uiPriority w:val="99"/>
    <w:unhideWhenUsed/>
    <w:rsid w:val="00200D52"/>
    <w:pPr>
      <w:spacing w:before="100" w:beforeAutospacing="1" w:after="360"/>
    </w:pPr>
    <w:rPr>
      <w:rFonts w:ascii="Times New Roman" w:hAnsi="Times New Roman" w:cs="Times New Roman"/>
      <w:bCs w:val="0"/>
      <w:sz w:val="24"/>
      <w:szCs w:val="24"/>
    </w:rPr>
  </w:style>
  <w:style w:type="paragraph" w:styleId="Prrafodelista">
    <w:name w:val="List Paragraph"/>
    <w:basedOn w:val="Normal"/>
    <w:uiPriority w:val="34"/>
    <w:qFormat/>
    <w:rsid w:val="00B91024"/>
    <w:pPr>
      <w:ind w:left="720"/>
      <w:contextualSpacing/>
    </w:pPr>
  </w:style>
  <w:style w:type="paragraph" w:styleId="Textoindependiente2">
    <w:name w:val="Body Text 2"/>
    <w:basedOn w:val="Normal"/>
    <w:link w:val="Textoindependiente2Car"/>
    <w:rsid w:val="009D4FB7"/>
    <w:pPr>
      <w:jc w:val="both"/>
    </w:pPr>
    <w:rPr>
      <w:rFonts w:ascii="Times New Roman" w:hAnsi="Times New Roman" w:cs="Times New Roman"/>
      <w:bCs w:val="0"/>
      <w:i/>
      <w:sz w:val="28"/>
      <w:lang w:val="es-ES_tradnl"/>
    </w:rPr>
  </w:style>
  <w:style w:type="character" w:customStyle="1" w:styleId="Textoindependiente2Car">
    <w:name w:val="Texto independiente 2 Car"/>
    <w:basedOn w:val="Fuentedeprrafopredeter"/>
    <w:link w:val="Textoindependiente2"/>
    <w:rsid w:val="009D4FB7"/>
    <w:rPr>
      <w:i/>
      <w:sz w:val="28"/>
      <w:lang w:val="es-ES_tradnl"/>
    </w:rPr>
  </w:style>
  <w:style w:type="character" w:customStyle="1" w:styleId="il">
    <w:name w:val="il"/>
    <w:basedOn w:val="Fuentedeprrafopredeter"/>
    <w:rsid w:val="00846EF3"/>
  </w:style>
  <w:style w:type="character" w:customStyle="1" w:styleId="Ttulo8Car">
    <w:name w:val="Título 8 Car"/>
    <w:basedOn w:val="Fuentedeprrafopredeter"/>
    <w:link w:val="Ttulo8"/>
    <w:semiHidden/>
    <w:rsid w:val="005971E3"/>
    <w:rPr>
      <w:rFonts w:asciiTheme="majorHAnsi" w:eastAsiaTheme="majorEastAsia" w:hAnsiTheme="majorHAnsi" w:cstheme="majorBidi"/>
      <w:bCs/>
      <w:color w:val="272727" w:themeColor="text1" w:themeTint="D8"/>
      <w:sz w:val="21"/>
      <w:szCs w:val="21"/>
    </w:rPr>
  </w:style>
  <w:style w:type="paragraph" w:styleId="Sangra2detindependiente">
    <w:name w:val="Body Text Indent 2"/>
    <w:basedOn w:val="Normal"/>
    <w:link w:val="Sangra2detindependienteCar"/>
    <w:uiPriority w:val="99"/>
    <w:rsid w:val="005971E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971E3"/>
    <w:rPr>
      <w:rFonts w:ascii="Arial" w:hAnsi="Arial" w:cs="Arial"/>
      <w:bCs/>
    </w:rPr>
  </w:style>
  <w:style w:type="paragraph" w:styleId="Textoindependiente3">
    <w:name w:val="Body Text 3"/>
    <w:basedOn w:val="Normal"/>
    <w:link w:val="Textoindependiente3Car"/>
    <w:rsid w:val="005971E3"/>
    <w:pPr>
      <w:spacing w:after="120"/>
    </w:pPr>
    <w:rPr>
      <w:sz w:val="16"/>
      <w:szCs w:val="16"/>
    </w:rPr>
  </w:style>
  <w:style w:type="character" w:customStyle="1" w:styleId="Textoindependiente3Car">
    <w:name w:val="Texto independiente 3 Car"/>
    <w:basedOn w:val="Fuentedeprrafopredeter"/>
    <w:link w:val="Textoindependiente3"/>
    <w:rsid w:val="005971E3"/>
    <w:rPr>
      <w:rFonts w:ascii="Arial" w:hAnsi="Arial" w:cs="Arial"/>
      <w:bCs/>
      <w:sz w:val="16"/>
      <w:szCs w:val="16"/>
    </w:rPr>
  </w:style>
  <w:style w:type="paragraph" w:styleId="Sangra3detindependiente">
    <w:name w:val="Body Text Indent 3"/>
    <w:basedOn w:val="Normal"/>
    <w:link w:val="Sangra3detindependienteCar"/>
    <w:rsid w:val="005971E3"/>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5971E3"/>
    <w:rPr>
      <w:rFonts w:ascii="Arial" w:hAnsi="Arial" w:cs="Arial"/>
      <w:bCs/>
      <w:sz w:val="16"/>
      <w:szCs w:val="16"/>
    </w:rPr>
  </w:style>
  <w:style w:type="paragraph" w:styleId="Textoindependiente">
    <w:name w:val="Body Text"/>
    <w:basedOn w:val="Normal"/>
    <w:link w:val="TextoindependienteCar"/>
    <w:rsid w:val="005971E3"/>
    <w:pPr>
      <w:spacing w:after="120"/>
    </w:pPr>
  </w:style>
  <w:style w:type="character" w:customStyle="1" w:styleId="TextoindependienteCar">
    <w:name w:val="Texto independiente Car"/>
    <w:basedOn w:val="Fuentedeprrafopredeter"/>
    <w:link w:val="Textoindependiente"/>
    <w:rsid w:val="005971E3"/>
    <w:rPr>
      <w:rFonts w:ascii="Arial" w:hAnsi="Arial" w:cs="Arial"/>
      <w:bCs/>
    </w:rPr>
  </w:style>
  <w:style w:type="paragraph" w:styleId="TDC1">
    <w:name w:val="toc 1"/>
    <w:basedOn w:val="Normal"/>
    <w:next w:val="Normal"/>
    <w:autoRedefine/>
    <w:uiPriority w:val="39"/>
    <w:rsid w:val="005971E3"/>
    <w:rPr>
      <w:rFonts w:cs="Times New Roman"/>
      <w:bCs w:val="0"/>
    </w:rPr>
  </w:style>
  <w:style w:type="paragraph" w:styleId="Sangradetextonormal">
    <w:name w:val="Body Text Indent"/>
    <w:basedOn w:val="Normal"/>
    <w:link w:val="SangradetextonormalCar"/>
    <w:rsid w:val="005971E3"/>
    <w:pPr>
      <w:spacing w:after="120"/>
      <w:ind w:left="283"/>
    </w:pPr>
    <w:rPr>
      <w:rFonts w:cs="Times New Roman"/>
      <w:bCs w:val="0"/>
    </w:rPr>
  </w:style>
  <w:style w:type="character" w:customStyle="1" w:styleId="SangradetextonormalCar">
    <w:name w:val="Sangría de texto normal Car"/>
    <w:basedOn w:val="Fuentedeprrafopredeter"/>
    <w:link w:val="Sangradetextonormal"/>
    <w:rsid w:val="005971E3"/>
    <w:rPr>
      <w:rFonts w:ascii="Arial" w:hAnsi="Arial"/>
    </w:rPr>
  </w:style>
  <w:style w:type="paragraph" w:styleId="Citadestacada">
    <w:name w:val="Intense Quote"/>
    <w:basedOn w:val="Normal"/>
    <w:next w:val="Normal"/>
    <w:link w:val="CitadestacadaCar"/>
    <w:uiPriority w:val="30"/>
    <w:qFormat/>
    <w:rsid w:val="005971E3"/>
    <w:pPr>
      <w:pBdr>
        <w:top w:val="single" w:sz="4" w:space="10" w:color="4472C4"/>
        <w:bottom w:val="single" w:sz="4" w:space="10" w:color="4472C4"/>
      </w:pBdr>
      <w:spacing w:before="360" w:after="360"/>
      <w:ind w:left="864" w:right="864"/>
      <w:jc w:val="center"/>
    </w:pPr>
    <w:rPr>
      <w:rFonts w:cs="Times New Roman"/>
      <w:bCs w:val="0"/>
      <w:i/>
      <w:iCs/>
      <w:color w:val="4472C4"/>
    </w:rPr>
  </w:style>
  <w:style w:type="character" w:customStyle="1" w:styleId="CitadestacadaCar">
    <w:name w:val="Cita destacada Car"/>
    <w:basedOn w:val="Fuentedeprrafopredeter"/>
    <w:link w:val="Citadestacada"/>
    <w:uiPriority w:val="30"/>
    <w:rsid w:val="005971E3"/>
    <w:rPr>
      <w:rFonts w:ascii="Arial" w:hAnsi="Arial"/>
      <w:i/>
      <w:iCs/>
      <w:color w:val="4472C4"/>
    </w:rPr>
  </w:style>
  <w:style w:type="character" w:customStyle="1" w:styleId="Ttulo1Car">
    <w:name w:val="Título 1 Car"/>
    <w:basedOn w:val="Fuentedeprrafopredeter"/>
    <w:link w:val="Ttulo1"/>
    <w:uiPriority w:val="9"/>
    <w:locked/>
    <w:rsid w:val="003979C8"/>
    <w:rPr>
      <w:rFonts w:ascii="Arial" w:hAnsi="Arial" w:cs="Arial"/>
      <w:b/>
      <w:u w:val="single"/>
    </w:rPr>
  </w:style>
  <w:style w:type="character" w:customStyle="1" w:styleId="Ttulo3Car">
    <w:name w:val="Título 3 Car"/>
    <w:basedOn w:val="Fuentedeprrafopredeter"/>
    <w:link w:val="Ttulo3"/>
    <w:uiPriority w:val="9"/>
    <w:locked/>
    <w:rsid w:val="003979C8"/>
    <w:rPr>
      <w:rFonts w:ascii="Arial" w:hAnsi="Arial" w:cs="Arial"/>
      <w:bCs/>
      <w:u w:val="single"/>
    </w:rPr>
  </w:style>
  <w:style w:type="character" w:customStyle="1" w:styleId="PiedepginaCar">
    <w:name w:val="Pie de página Car"/>
    <w:basedOn w:val="Fuentedeprrafopredeter"/>
    <w:link w:val="Piedepgina"/>
    <w:rsid w:val="00C62DAF"/>
    <w:rPr>
      <w:rFonts w:ascii="Arial" w:hAnsi="Arial" w:cs="Arial"/>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5511">
      <w:bodyDiv w:val="1"/>
      <w:marLeft w:val="0"/>
      <w:marRight w:val="0"/>
      <w:marTop w:val="0"/>
      <w:marBottom w:val="0"/>
      <w:divBdr>
        <w:top w:val="none" w:sz="0" w:space="0" w:color="auto"/>
        <w:left w:val="none" w:sz="0" w:space="0" w:color="auto"/>
        <w:bottom w:val="none" w:sz="0" w:space="0" w:color="auto"/>
        <w:right w:val="none" w:sz="0" w:space="0" w:color="auto"/>
      </w:divBdr>
    </w:div>
    <w:div w:id="53552377">
      <w:bodyDiv w:val="1"/>
      <w:marLeft w:val="0"/>
      <w:marRight w:val="0"/>
      <w:marTop w:val="0"/>
      <w:marBottom w:val="0"/>
      <w:divBdr>
        <w:top w:val="none" w:sz="0" w:space="0" w:color="auto"/>
        <w:left w:val="none" w:sz="0" w:space="0" w:color="auto"/>
        <w:bottom w:val="none" w:sz="0" w:space="0" w:color="auto"/>
        <w:right w:val="none" w:sz="0" w:space="0" w:color="auto"/>
      </w:divBdr>
    </w:div>
    <w:div w:id="243807256">
      <w:bodyDiv w:val="1"/>
      <w:marLeft w:val="0"/>
      <w:marRight w:val="0"/>
      <w:marTop w:val="0"/>
      <w:marBottom w:val="0"/>
      <w:divBdr>
        <w:top w:val="none" w:sz="0" w:space="0" w:color="auto"/>
        <w:left w:val="none" w:sz="0" w:space="0" w:color="auto"/>
        <w:bottom w:val="none" w:sz="0" w:space="0" w:color="auto"/>
        <w:right w:val="none" w:sz="0" w:space="0" w:color="auto"/>
      </w:divBdr>
      <w:divsChild>
        <w:div w:id="1583225221">
          <w:marLeft w:val="0"/>
          <w:marRight w:val="0"/>
          <w:marTop w:val="0"/>
          <w:marBottom w:val="0"/>
          <w:divBdr>
            <w:top w:val="none" w:sz="0" w:space="0" w:color="auto"/>
            <w:left w:val="none" w:sz="0" w:space="0" w:color="auto"/>
            <w:bottom w:val="none" w:sz="0" w:space="0" w:color="auto"/>
            <w:right w:val="none" w:sz="0" w:space="0" w:color="auto"/>
          </w:divBdr>
          <w:divsChild>
            <w:div w:id="183860592">
              <w:marLeft w:val="0"/>
              <w:marRight w:val="0"/>
              <w:marTop w:val="0"/>
              <w:marBottom w:val="0"/>
              <w:divBdr>
                <w:top w:val="none" w:sz="0" w:space="0" w:color="auto"/>
                <w:left w:val="none" w:sz="0" w:space="0" w:color="auto"/>
                <w:bottom w:val="none" w:sz="0" w:space="0" w:color="auto"/>
                <w:right w:val="none" w:sz="0" w:space="0" w:color="auto"/>
              </w:divBdr>
              <w:divsChild>
                <w:div w:id="301548429">
                  <w:marLeft w:val="0"/>
                  <w:marRight w:val="0"/>
                  <w:marTop w:val="0"/>
                  <w:marBottom w:val="0"/>
                  <w:divBdr>
                    <w:top w:val="none" w:sz="0" w:space="0" w:color="auto"/>
                    <w:left w:val="none" w:sz="0" w:space="0" w:color="auto"/>
                    <w:bottom w:val="none" w:sz="0" w:space="0" w:color="auto"/>
                    <w:right w:val="none" w:sz="0" w:space="0" w:color="auto"/>
                  </w:divBdr>
                  <w:divsChild>
                    <w:div w:id="1276596237">
                      <w:marLeft w:val="0"/>
                      <w:marRight w:val="0"/>
                      <w:marTop w:val="0"/>
                      <w:marBottom w:val="0"/>
                      <w:divBdr>
                        <w:top w:val="none" w:sz="0" w:space="0" w:color="auto"/>
                        <w:left w:val="none" w:sz="0" w:space="0" w:color="auto"/>
                        <w:bottom w:val="none" w:sz="0" w:space="0" w:color="auto"/>
                        <w:right w:val="none" w:sz="0" w:space="0" w:color="auto"/>
                      </w:divBdr>
                      <w:divsChild>
                        <w:div w:id="352656608">
                          <w:marLeft w:val="-600"/>
                          <w:marRight w:val="0"/>
                          <w:marTop w:val="0"/>
                          <w:marBottom w:val="0"/>
                          <w:divBdr>
                            <w:top w:val="none" w:sz="0" w:space="0" w:color="auto"/>
                            <w:left w:val="none" w:sz="0" w:space="0" w:color="auto"/>
                            <w:bottom w:val="none" w:sz="0" w:space="0" w:color="auto"/>
                            <w:right w:val="none" w:sz="0" w:space="0" w:color="auto"/>
                          </w:divBdr>
                          <w:divsChild>
                            <w:div w:id="1240408273">
                              <w:marLeft w:val="60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253029">
      <w:bodyDiv w:val="1"/>
      <w:marLeft w:val="0"/>
      <w:marRight w:val="0"/>
      <w:marTop w:val="0"/>
      <w:marBottom w:val="0"/>
      <w:divBdr>
        <w:top w:val="none" w:sz="0" w:space="0" w:color="auto"/>
        <w:left w:val="none" w:sz="0" w:space="0" w:color="auto"/>
        <w:bottom w:val="none" w:sz="0" w:space="0" w:color="auto"/>
        <w:right w:val="none" w:sz="0" w:space="0" w:color="auto"/>
      </w:divBdr>
    </w:div>
    <w:div w:id="325791928">
      <w:bodyDiv w:val="1"/>
      <w:marLeft w:val="0"/>
      <w:marRight w:val="0"/>
      <w:marTop w:val="0"/>
      <w:marBottom w:val="0"/>
      <w:divBdr>
        <w:top w:val="none" w:sz="0" w:space="0" w:color="auto"/>
        <w:left w:val="none" w:sz="0" w:space="0" w:color="auto"/>
        <w:bottom w:val="none" w:sz="0" w:space="0" w:color="auto"/>
        <w:right w:val="none" w:sz="0" w:space="0" w:color="auto"/>
      </w:divBdr>
    </w:div>
    <w:div w:id="417946793">
      <w:bodyDiv w:val="1"/>
      <w:marLeft w:val="0"/>
      <w:marRight w:val="0"/>
      <w:marTop w:val="0"/>
      <w:marBottom w:val="0"/>
      <w:divBdr>
        <w:top w:val="none" w:sz="0" w:space="0" w:color="auto"/>
        <w:left w:val="none" w:sz="0" w:space="0" w:color="auto"/>
        <w:bottom w:val="none" w:sz="0" w:space="0" w:color="auto"/>
        <w:right w:val="none" w:sz="0" w:space="0" w:color="auto"/>
      </w:divBdr>
    </w:div>
    <w:div w:id="513882126">
      <w:bodyDiv w:val="1"/>
      <w:marLeft w:val="0"/>
      <w:marRight w:val="0"/>
      <w:marTop w:val="0"/>
      <w:marBottom w:val="0"/>
      <w:divBdr>
        <w:top w:val="none" w:sz="0" w:space="0" w:color="auto"/>
        <w:left w:val="none" w:sz="0" w:space="0" w:color="auto"/>
        <w:bottom w:val="none" w:sz="0" w:space="0" w:color="auto"/>
        <w:right w:val="none" w:sz="0" w:space="0" w:color="auto"/>
      </w:divBdr>
    </w:div>
    <w:div w:id="794257406">
      <w:bodyDiv w:val="1"/>
      <w:marLeft w:val="0"/>
      <w:marRight w:val="0"/>
      <w:marTop w:val="0"/>
      <w:marBottom w:val="0"/>
      <w:divBdr>
        <w:top w:val="none" w:sz="0" w:space="0" w:color="auto"/>
        <w:left w:val="none" w:sz="0" w:space="0" w:color="auto"/>
        <w:bottom w:val="none" w:sz="0" w:space="0" w:color="auto"/>
        <w:right w:val="none" w:sz="0" w:space="0" w:color="auto"/>
      </w:divBdr>
    </w:div>
    <w:div w:id="1587836465">
      <w:bodyDiv w:val="1"/>
      <w:marLeft w:val="0"/>
      <w:marRight w:val="0"/>
      <w:marTop w:val="0"/>
      <w:marBottom w:val="0"/>
      <w:divBdr>
        <w:top w:val="none" w:sz="0" w:space="0" w:color="auto"/>
        <w:left w:val="none" w:sz="0" w:space="0" w:color="auto"/>
        <w:bottom w:val="none" w:sz="0" w:space="0" w:color="auto"/>
        <w:right w:val="none" w:sz="0" w:space="0" w:color="auto"/>
      </w:divBdr>
    </w:div>
    <w:div w:id="178396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6EEE4-4A56-457D-802C-CAA54EEBD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14</Pages>
  <Words>2995</Words>
  <Characters>16473</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RESIDENCIA DE MAYORES DE VALDERROBRES</vt:lpstr>
    </vt:vector>
  </TitlesOfParts>
  <Company>Fundación Rey Ardid</Company>
  <LinksUpToDate>false</LinksUpToDate>
  <CharactersWithSpaces>19430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RESIDENCIA DE MAYORES DE VALDERROBRES</dc:title>
  <dc:subject/>
  <dc:creator>malbajez</dc:creator>
  <cp:keywords/>
  <cp:lastModifiedBy>Pilar Ferruz</cp:lastModifiedBy>
  <cp:revision>22</cp:revision>
  <cp:lastPrinted>2021-07-22T09:12:00Z</cp:lastPrinted>
  <dcterms:created xsi:type="dcterms:W3CDTF">2021-07-13T07:48:00Z</dcterms:created>
  <dcterms:modified xsi:type="dcterms:W3CDTF">2023-10-10T10:33:00Z</dcterms:modified>
</cp:coreProperties>
</file>